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5FC9" w14:textId="0E702F1D" w:rsidR="003E04EE" w:rsidRPr="00A0567F" w:rsidRDefault="000343FC" w:rsidP="00106CBA">
      <w:pPr>
        <w:outlineLvl w:val="0"/>
        <w:rPr>
          <w:rFonts w:asciiTheme="minorHAnsi" w:hAnsiTheme="minorHAnsi"/>
          <w:lang w:val="en-GB"/>
        </w:rPr>
      </w:pPr>
      <w:bookmarkStart w:id="0" w:name="_GoBack"/>
      <w:r w:rsidRPr="00A0567F">
        <w:rPr>
          <w:rFonts w:asciiTheme="minorHAnsi" w:hAnsiTheme="minorHAnsi"/>
          <w:lang w:val="en-GB"/>
        </w:rPr>
        <w:t xml:space="preserve">Friends of </w:t>
      </w:r>
      <w:proofErr w:type="spellStart"/>
      <w:r w:rsidRPr="00A0567F">
        <w:rPr>
          <w:rFonts w:asciiTheme="minorHAnsi" w:hAnsiTheme="minorHAnsi"/>
          <w:lang w:val="en-GB"/>
        </w:rPr>
        <w:t>Brockwell</w:t>
      </w:r>
      <w:proofErr w:type="spellEnd"/>
      <w:r w:rsidRPr="00A0567F">
        <w:rPr>
          <w:rFonts w:asciiTheme="minorHAnsi" w:hAnsiTheme="minorHAnsi"/>
          <w:lang w:val="en-GB"/>
        </w:rPr>
        <w:t xml:space="preserve"> Park </w:t>
      </w:r>
      <w:r w:rsidR="00E72D8B">
        <w:rPr>
          <w:rFonts w:asciiTheme="minorHAnsi" w:hAnsiTheme="minorHAnsi"/>
          <w:lang w:val="en-GB"/>
        </w:rPr>
        <w:t xml:space="preserve">response to the </w:t>
      </w:r>
      <w:r w:rsidR="00697B63">
        <w:rPr>
          <w:rFonts w:asciiTheme="minorHAnsi" w:hAnsiTheme="minorHAnsi"/>
          <w:lang w:val="en-GB"/>
        </w:rPr>
        <w:t xml:space="preserve">draft </w:t>
      </w:r>
      <w:r w:rsidR="00F0592D" w:rsidRPr="00A0567F">
        <w:rPr>
          <w:rFonts w:asciiTheme="minorHAnsi" w:hAnsiTheme="minorHAnsi"/>
          <w:lang w:val="en-GB"/>
        </w:rPr>
        <w:t>LBL Events strategy</w:t>
      </w:r>
    </w:p>
    <w:p w14:paraId="250A5C51" w14:textId="77777777" w:rsidR="00F0592D" w:rsidRPr="00A0567F" w:rsidRDefault="00F0592D">
      <w:pPr>
        <w:rPr>
          <w:rFonts w:asciiTheme="minorHAnsi" w:hAnsiTheme="minorHAnsi"/>
          <w:lang w:val="en-GB"/>
        </w:rPr>
      </w:pPr>
    </w:p>
    <w:p w14:paraId="7E7DE5D7" w14:textId="79716658" w:rsidR="00D340BA" w:rsidRPr="00A0567F" w:rsidRDefault="00F0592D">
      <w:pPr>
        <w:rPr>
          <w:rFonts w:asciiTheme="minorHAnsi" w:hAnsiTheme="minorHAnsi"/>
          <w:lang w:val="en-GB"/>
        </w:rPr>
      </w:pPr>
      <w:r w:rsidRPr="00A0567F">
        <w:rPr>
          <w:rFonts w:asciiTheme="minorHAnsi" w:hAnsiTheme="minorHAnsi"/>
          <w:lang w:val="en-GB"/>
        </w:rPr>
        <w:t xml:space="preserve">Friends of </w:t>
      </w:r>
      <w:proofErr w:type="spellStart"/>
      <w:r w:rsidRPr="00A0567F">
        <w:rPr>
          <w:rFonts w:asciiTheme="minorHAnsi" w:hAnsiTheme="minorHAnsi"/>
          <w:lang w:val="en-GB"/>
        </w:rPr>
        <w:t>Brockwell</w:t>
      </w:r>
      <w:proofErr w:type="spellEnd"/>
      <w:r w:rsidRPr="00A0567F">
        <w:rPr>
          <w:rFonts w:asciiTheme="minorHAnsi" w:hAnsiTheme="minorHAnsi"/>
          <w:lang w:val="en-GB"/>
        </w:rPr>
        <w:t xml:space="preserve"> Park </w:t>
      </w:r>
      <w:r w:rsidR="00024883" w:rsidRPr="00A0567F">
        <w:rPr>
          <w:rFonts w:asciiTheme="minorHAnsi" w:hAnsiTheme="minorHAnsi"/>
          <w:lang w:val="en-GB"/>
        </w:rPr>
        <w:t xml:space="preserve">(FOBP) </w:t>
      </w:r>
      <w:r w:rsidRPr="00A0567F">
        <w:rPr>
          <w:rFonts w:asciiTheme="minorHAnsi" w:hAnsiTheme="minorHAnsi"/>
          <w:lang w:val="en-GB"/>
        </w:rPr>
        <w:t xml:space="preserve">welcomes in principle the idea of an events strategy for 2016-2020 </w:t>
      </w:r>
      <w:r w:rsidR="00D340BA" w:rsidRPr="00A0567F">
        <w:rPr>
          <w:rFonts w:asciiTheme="minorHAnsi" w:hAnsiTheme="minorHAnsi"/>
          <w:lang w:val="en-GB"/>
        </w:rPr>
        <w:t xml:space="preserve">for the London Borough of Lambeth </w:t>
      </w:r>
      <w:r w:rsidRPr="00A0567F">
        <w:rPr>
          <w:rFonts w:asciiTheme="minorHAnsi" w:hAnsiTheme="minorHAnsi"/>
          <w:lang w:val="en-GB"/>
        </w:rPr>
        <w:t xml:space="preserve">and </w:t>
      </w:r>
      <w:r w:rsidR="009A6552" w:rsidRPr="00A0567F">
        <w:rPr>
          <w:rFonts w:asciiTheme="minorHAnsi" w:hAnsiTheme="minorHAnsi"/>
          <w:lang w:val="en-GB"/>
        </w:rPr>
        <w:t>we support the</w:t>
      </w:r>
      <w:r w:rsidRPr="00A0567F">
        <w:rPr>
          <w:rFonts w:asciiTheme="minorHAnsi" w:hAnsiTheme="minorHAnsi"/>
          <w:lang w:val="en-GB"/>
        </w:rPr>
        <w:t xml:space="preserve"> </w:t>
      </w:r>
      <w:r w:rsidR="00D02D89" w:rsidRPr="00A0567F">
        <w:rPr>
          <w:rFonts w:asciiTheme="minorHAnsi" w:hAnsiTheme="minorHAnsi"/>
          <w:lang w:val="en-GB"/>
        </w:rPr>
        <w:t>strategy</w:t>
      </w:r>
      <w:r w:rsidR="00D340BA" w:rsidRPr="00A0567F">
        <w:rPr>
          <w:rFonts w:asciiTheme="minorHAnsi" w:hAnsiTheme="minorHAnsi"/>
          <w:lang w:val="en-GB"/>
        </w:rPr>
        <w:t>’s</w:t>
      </w:r>
      <w:r w:rsidR="00D02D89" w:rsidRPr="00A0567F">
        <w:rPr>
          <w:rFonts w:asciiTheme="minorHAnsi" w:hAnsiTheme="minorHAnsi"/>
          <w:lang w:val="en-GB"/>
        </w:rPr>
        <w:t xml:space="preserve"> </w:t>
      </w:r>
      <w:r w:rsidRPr="00A0567F">
        <w:rPr>
          <w:rFonts w:asciiTheme="minorHAnsi" w:hAnsiTheme="minorHAnsi"/>
          <w:lang w:val="en-GB"/>
        </w:rPr>
        <w:t xml:space="preserve">principles of safe, popular events that have community benefit and are financially effective. </w:t>
      </w:r>
      <w:r w:rsidR="00697B63">
        <w:rPr>
          <w:rFonts w:asciiTheme="minorHAnsi" w:hAnsiTheme="minorHAnsi"/>
          <w:lang w:val="en-GB"/>
        </w:rPr>
        <w:t>We appreciate the work of Councillor Jack Hopkins to consult Parks and Open Spaces’ Friends Groups/MACs and the Parks Forum and look forward to developing a good working relationship with him and officers.</w:t>
      </w:r>
    </w:p>
    <w:p w14:paraId="19844F0B" w14:textId="507470DE" w:rsidR="00F0592D" w:rsidRPr="00A0567F" w:rsidRDefault="00024883">
      <w:pPr>
        <w:rPr>
          <w:rFonts w:asciiTheme="minorHAnsi" w:hAnsiTheme="minorHAnsi"/>
          <w:lang w:val="en-GB"/>
        </w:rPr>
      </w:pPr>
      <w:r w:rsidRPr="00A0567F">
        <w:rPr>
          <w:rFonts w:asciiTheme="minorHAnsi" w:hAnsiTheme="minorHAnsi"/>
          <w:lang w:val="en-GB"/>
        </w:rPr>
        <w:t xml:space="preserve">There have always been some events in Parks, down the years. FOBP is aware of the financial stringency all councils face and how some events in Parks can make a contribution to improving finances. We do not believe the chief function of a </w:t>
      </w:r>
      <w:r w:rsidR="00CB4D7D">
        <w:rPr>
          <w:rFonts w:asciiTheme="minorHAnsi" w:hAnsiTheme="minorHAnsi"/>
          <w:lang w:val="en-GB"/>
        </w:rPr>
        <w:t xml:space="preserve">public </w:t>
      </w:r>
      <w:r w:rsidRPr="00A0567F">
        <w:rPr>
          <w:rFonts w:asciiTheme="minorHAnsi" w:hAnsiTheme="minorHAnsi"/>
          <w:lang w:val="en-GB"/>
        </w:rPr>
        <w:t>park is to raise money.</w:t>
      </w:r>
    </w:p>
    <w:p w14:paraId="76255FEF" w14:textId="77777777" w:rsidR="00D02D89" w:rsidRPr="00A0567F" w:rsidRDefault="00D02D89">
      <w:pPr>
        <w:rPr>
          <w:rFonts w:asciiTheme="minorHAnsi" w:hAnsiTheme="minorHAnsi"/>
          <w:lang w:val="en-GB"/>
        </w:rPr>
      </w:pPr>
    </w:p>
    <w:p w14:paraId="3F07137E" w14:textId="77777777" w:rsidR="00A62CFE" w:rsidRPr="00A0567F" w:rsidRDefault="00A62CFE" w:rsidP="00106CBA">
      <w:pPr>
        <w:outlineLvl w:val="0"/>
        <w:rPr>
          <w:rFonts w:asciiTheme="minorHAnsi" w:hAnsiTheme="minorHAnsi"/>
          <w:b/>
          <w:lang w:val="en-GB"/>
        </w:rPr>
      </w:pPr>
      <w:r w:rsidRPr="00A0567F">
        <w:rPr>
          <w:rFonts w:asciiTheme="minorHAnsi" w:hAnsiTheme="minorHAnsi"/>
          <w:b/>
          <w:lang w:val="en-GB"/>
        </w:rPr>
        <w:t xml:space="preserve">Wellbeing </w:t>
      </w:r>
    </w:p>
    <w:p w14:paraId="22F803C7" w14:textId="4ABAD95F" w:rsidR="00697B63" w:rsidRPr="00697B63" w:rsidRDefault="00A62CFE" w:rsidP="00697B63">
      <w:pPr>
        <w:rPr>
          <w:rFonts w:asciiTheme="minorHAnsi" w:eastAsia="Times New Roman" w:hAnsiTheme="minorHAnsi"/>
          <w:b/>
          <w:bCs/>
        </w:rPr>
      </w:pPr>
      <w:r w:rsidRPr="00A0567F">
        <w:rPr>
          <w:rFonts w:asciiTheme="minorHAnsi" w:hAnsiTheme="minorHAnsi"/>
          <w:lang w:val="en-GB"/>
        </w:rPr>
        <w:t xml:space="preserve">Wellbeing is mentioned </w:t>
      </w:r>
      <w:r w:rsidR="00C14685" w:rsidRPr="00A0567F">
        <w:rPr>
          <w:rFonts w:asciiTheme="minorHAnsi" w:hAnsiTheme="minorHAnsi"/>
          <w:lang w:val="en-GB"/>
        </w:rPr>
        <w:t xml:space="preserve">just </w:t>
      </w:r>
      <w:r w:rsidRPr="00A0567F">
        <w:rPr>
          <w:rFonts w:asciiTheme="minorHAnsi" w:hAnsiTheme="minorHAnsi"/>
          <w:lang w:val="en-GB"/>
        </w:rPr>
        <w:t xml:space="preserve">once in the whole document, without any elaboration, yet FOBP believes wellbeing is fundamental to the very definition of Parks and their long-term survival. </w:t>
      </w:r>
      <w:r w:rsidR="00E27F3A" w:rsidRPr="00A0567F">
        <w:rPr>
          <w:rFonts w:asciiTheme="minorHAnsi" w:hAnsiTheme="minorHAnsi"/>
          <w:lang w:val="en-GB"/>
        </w:rPr>
        <w:t xml:space="preserve">FOBP believes one of </w:t>
      </w:r>
      <w:proofErr w:type="spellStart"/>
      <w:r w:rsidR="00E27F3A" w:rsidRPr="00A0567F">
        <w:rPr>
          <w:rFonts w:asciiTheme="minorHAnsi" w:eastAsia="Times New Roman" w:hAnsiTheme="minorHAnsi"/>
          <w:lang w:eastAsia="en-GB"/>
        </w:rPr>
        <w:t>Brockwell</w:t>
      </w:r>
      <w:proofErr w:type="spellEnd"/>
      <w:r w:rsidR="00E27F3A" w:rsidRPr="00A0567F">
        <w:rPr>
          <w:rFonts w:asciiTheme="minorHAnsi" w:eastAsia="Times New Roman" w:hAnsiTheme="minorHAnsi"/>
          <w:lang w:eastAsia="en-GB"/>
        </w:rPr>
        <w:t xml:space="preserve"> Park’s main functions is to provide a haven of peace and green for urban dwellers from the incessant busyness and stress that surrounds them in the city. </w:t>
      </w:r>
      <w:r w:rsidR="00024883" w:rsidRPr="00A0567F">
        <w:rPr>
          <w:rFonts w:asciiTheme="minorHAnsi" w:eastAsia="Times New Roman" w:hAnsiTheme="minorHAnsi"/>
          <w:lang w:eastAsia="en-GB"/>
        </w:rPr>
        <w:t xml:space="preserve">This function of parks and open spaces is increasingly </w:t>
      </w:r>
      <w:proofErr w:type="spellStart"/>
      <w:r w:rsidR="00024883" w:rsidRPr="00A0567F">
        <w:rPr>
          <w:rFonts w:asciiTheme="minorHAnsi" w:eastAsia="Times New Roman" w:hAnsiTheme="minorHAnsi"/>
          <w:lang w:eastAsia="en-GB"/>
        </w:rPr>
        <w:t>recognised</w:t>
      </w:r>
      <w:proofErr w:type="spellEnd"/>
      <w:r w:rsidR="00024883" w:rsidRPr="00A0567F">
        <w:rPr>
          <w:rFonts w:asciiTheme="minorHAnsi" w:eastAsia="Times New Roman" w:hAnsiTheme="minorHAnsi"/>
          <w:lang w:eastAsia="en-GB"/>
        </w:rPr>
        <w:t xml:space="preserve"> </w:t>
      </w:r>
      <w:r w:rsidR="00C14685" w:rsidRPr="00A0567F">
        <w:rPr>
          <w:rFonts w:asciiTheme="minorHAnsi" w:eastAsia="Times New Roman" w:hAnsiTheme="minorHAnsi"/>
          <w:lang w:eastAsia="en-GB"/>
        </w:rPr>
        <w:t>as crucial to</w:t>
      </w:r>
      <w:r w:rsidR="00024883" w:rsidRPr="00A0567F">
        <w:rPr>
          <w:rFonts w:asciiTheme="minorHAnsi" w:eastAsia="Times New Roman" w:hAnsiTheme="minorHAnsi"/>
          <w:lang w:eastAsia="en-GB"/>
        </w:rPr>
        <w:t xml:space="preserve"> health—including mental health—</w:t>
      </w:r>
      <w:r w:rsidR="00C14685" w:rsidRPr="00A0567F">
        <w:rPr>
          <w:rFonts w:asciiTheme="minorHAnsi" w:eastAsia="Times New Roman" w:hAnsiTheme="minorHAnsi"/>
          <w:lang w:eastAsia="en-GB"/>
        </w:rPr>
        <w:t xml:space="preserve">by many </w:t>
      </w:r>
      <w:proofErr w:type="spellStart"/>
      <w:r w:rsidR="00C14685" w:rsidRPr="00A0567F">
        <w:rPr>
          <w:rFonts w:asciiTheme="minorHAnsi" w:eastAsia="Times New Roman" w:hAnsiTheme="minorHAnsi"/>
          <w:lang w:eastAsia="en-GB"/>
        </w:rPr>
        <w:t>organisations</w:t>
      </w:r>
      <w:proofErr w:type="spellEnd"/>
      <w:r w:rsidR="00C14685" w:rsidRPr="00A0567F">
        <w:rPr>
          <w:rFonts w:asciiTheme="minorHAnsi" w:eastAsia="Times New Roman" w:hAnsiTheme="minorHAnsi"/>
          <w:lang w:eastAsia="en-GB"/>
        </w:rPr>
        <w:t xml:space="preserve"> and individuals</w:t>
      </w:r>
      <w:r w:rsidR="00024883" w:rsidRPr="00A0567F">
        <w:rPr>
          <w:rFonts w:asciiTheme="minorHAnsi" w:eastAsia="Times New Roman" w:hAnsiTheme="minorHAnsi"/>
          <w:lang w:eastAsia="en-GB"/>
        </w:rPr>
        <w:t>.</w:t>
      </w:r>
      <w:r w:rsidR="00D340BA" w:rsidRPr="00A0567F">
        <w:rPr>
          <w:rFonts w:asciiTheme="minorHAnsi" w:eastAsia="Times New Roman" w:hAnsiTheme="minorHAnsi"/>
          <w:lang w:eastAsia="en-GB"/>
        </w:rPr>
        <w:t xml:space="preserve"> </w:t>
      </w:r>
      <w:r w:rsidR="00C14685" w:rsidRPr="00CB4D7D">
        <w:rPr>
          <w:rFonts w:asciiTheme="minorHAnsi" w:eastAsia="Times New Roman" w:hAnsiTheme="minorHAnsi"/>
          <w:b/>
          <w:lang w:eastAsia="en-GB"/>
        </w:rPr>
        <w:t>It is important that the events strategy is situated within and</w:t>
      </w:r>
      <w:r w:rsidR="00CB4D7D" w:rsidRPr="00CB4D7D">
        <w:rPr>
          <w:rFonts w:asciiTheme="minorHAnsi" w:eastAsia="Times New Roman" w:hAnsiTheme="minorHAnsi"/>
          <w:b/>
          <w:lang w:eastAsia="en-GB"/>
        </w:rPr>
        <w:t xml:space="preserve"> observably</w:t>
      </w:r>
      <w:r w:rsidR="00C14685" w:rsidRPr="00CB4D7D">
        <w:rPr>
          <w:rFonts w:asciiTheme="minorHAnsi" w:eastAsia="Times New Roman" w:hAnsiTheme="minorHAnsi"/>
          <w:b/>
          <w:lang w:eastAsia="en-GB"/>
        </w:rPr>
        <w:t xml:space="preserve"> moderated by the wellbeing agenda.</w:t>
      </w:r>
      <w:r w:rsidR="00697B63">
        <w:rPr>
          <w:rFonts w:asciiTheme="minorHAnsi" w:eastAsia="Times New Roman" w:hAnsiTheme="minorHAnsi"/>
          <w:b/>
          <w:lang w:eastAsia="en-GB"/>
        </w:rPr>
        <w:t xml:space="preserve"> </w:t>
      </w:r>
      <w:r w:rsidR="00697B63" w:rsidRPr="00697B63">
        <w:rPr>
          <w:rFonts w:asciiTheme="minorHAnsi" w:eastAsia="Times New Roman" w:hAnsiTheme="minorHAnsi"/>
          <w:bCs/>
        </w:rPr>
        <w:t xml:space="preserve">We would welcome working with the Cabinet Members for Healthier and Stronger Communities, </w:t>
      </w:r>
      <w:proofErr w:type="spellStart"/>
      <w:r w:rsidR="00697B63" w:rsidRPr="00697B63">
        <w:rPr>
          <w:rFonts w:asciiTheme="minorHAnsi" w:eastAsia="Times New Roman" w:hAnsiTheme="minorHAnsi"/>
          <w:bCs/>
        </w:rPr>
        <w:t>Councillors</w:t>
      </w:r>
      <w:proofErr w:type="spellEnd"/>
      <w:r w:rsidR="00697B63" w:rsidRPr="00697B63">
        <w:rPr>
          <w:rFonts w:asciiTheme="minorHAnsi" w:eastAsia="Times New Roman" w:hAnsiTheme="minorHAnsi"/>
          <w:bCs/>
        </w:rPr>
        <w:t xml:space="preserve"> Jim Dickson and Mohammed </w:t>
      </w:r>
      <w:proofErr w:type="spellStart"/>
      <w:r w:rsidR="00697B63" w:rsidRPr="00697B63">
        <w:rPr>
          <w:rFonts w:asciiTheme="minorHAnsi" w:eastAsia="Times New Roman" w:hAnsiTheme="minorHAnsi"/>
          <w:bCs/>
        </w:rPr>
        <w:t>Seedat</w:t>
      </w:r>
      <w:proofErr w:type="spellEnd"/>
      <w:r w:rsidR="00697B63" w:rsidRPr="00697B63">
        <w:rPr>
          <w:rFonts w:asciiTheme="minorHAnsi" w:eastAsia="Times New Roman" w:hAnsiTheme="minorHAnsi"/>
          <w:bCs/>
        </w:rPr>
        <w:t>, on this point.</w:t>
      </w:r>
    </w:p>
    <w:p w14:paraId="4644E13E" w14:textId="77777777" w:rsidR="00697B63" w:rsidRPr="00A0567F" w:rsidRDefault="00697B63" w:rsidP="00A62CFE">
      <w:pPr>
        <w:rPr>
          <w:rFonts w:asciiTheme="minorHAnsi" w:eastAsia="Times New Roman" w:hAnsiTheme="minorHAnsi"/>
          <w:lang w:eastAsia="en-GB"/>
        </w:rPr>
      </w:pPr>
    </w:p>
    <w:p w14:paraId="0DDA9C47" w14:textId="77777777" w:rsidR="00C14685" w:rsidRPr="00A0567F" w:rsidRDefault="00C14685" w:rsidP="00A62CFE">
      <w:pPr>
        <w:rPr>
          <w:rFonts w:asciiTheme="minorHAnsi" w:eastAsia="Times New Roman" w:hAnsiTheme="minorHAnsi"/>
          <w:lang w:eastAsia="en-GB"/>
        </w:rPr>
      </w:pPr>
    </w:p>
    <w:p w14:paraId="16AA06CB" w14:textId="1AB971F0" w:rsidR="00C14685" w:rsidRPr="00A0567F" w:rsidRDefault="00C14685" w:rsidP="00106CBA">
      <w:pPr>
        <w:outlineLvl w:val="0"/>
        <w:rPr>
          <w:rFonts w:asciiTheme="minorHAnsi" w:eastAsia="Times New Roman" w:hAnsiTheme="minorHAnsi"/>
          <w:b/>
          <w:lang w:eastAsia="en-GB"/>
        </w:rPr>
      </w:pPr>
      <w:r w:rsidRPr="00A0567F">
        <w:rPr>
          <w:rFonts w:asciiTheme="minorHAnsi" w:eastAsia="Times New Roman" w:hAnsiTheme="minorHAnsi"/>
          <w:b/>
          <w:lang w:eastAsia="en-GB"/>
        </w:rPr>
        <w:t>Ecological integrity of the park</w:t>
      </w:r>
    </w:p>
    <w:p w14:paraId="1EEA21F3" w14:textId="1D56A24D" w:rsidR="00B24C01" w:rsidRPr="00A0567F" w:rsidRDefault="00B24C01" w:rsidP="00B24C01">
      <w:pPr>
        <w:rPr>
          <w:rFonts w:asciiTheme="minorHAnsi" w:eastAsia="Times New Roman" w:hAnsiTheme="minorHAnsi"/>
        </w:rPr>
      </w:pPr>
      <w:r w:rsidRPr="00A0567F">
        <w:rPr>
          <w:rFonts w:asciiTheme="minorHAnsi" w:hAnsiTheme="minorHAnsi"/>
          <w:lang w:val="en-GB"/>
        </w:rPr>
        <w:t>Nowhere in the events strategy document do the words ‘ecology’ or ‘</w:t>
      </w:r>
      <w:r w:rsidRPr="00A0567F">
        <w:rPr>
          <w:rStyle w:val="highlight"/>
          <w:rFonts w:asciiTheme="minorHAnsi" w:eastAsia="Times New Roman" w:hAnsiTheme="minorHAnsi"/>
        </w:rPr>
        <w:t>environment’ appear (except in a reference to the Environment</w:t>
      </w:r>
      <w:r w:rsidRPr="00A0567F">
        <w:rPr>
          <w:rFonts w:asciiTheme="minorHAnsi" w:eastAsia="Times New Roman" w:hAnsiTheme="minorHAnsi"/>
        </w:rPr>
        <w:t xml:space="preserve">al Impact Fee, soon to be replaced). Not to </w:t>
      </w:r>
      <w:proofErr w:type="spellStart"/>
      <w:r w:rsidRPr="00A0567F">
        <w:rPr>
          <w:rFonts w:asciiTheme="minorHAnsi" w:eastAsia="Times New Roman" w:hAnsiTheme="minorHAnsi"/>
        </w:rPr>
        <w:t>recognise</w:t>
      </w:r>
      <w:proofErr w:type="spellEnd"/>
      <w:r w:rsidRPr="00A0567F">
        <w:rPr>
          <w:rFonts w:asciiTheme="minorHAnsi" w:eastAsia="Times New Roman" w:hAnsiTheme="minorHAnsi"/>
        </w:rPr>
        <w:t xml:space="preserve"> the special character of holding an event outdoors, and the significant damage major events can do to fragile ground even in sunny weather, let alone poor weather, is a significant omission. </w:t>
      </w:r>
      <w:r w:rsidR="0020410E" w:rsidRPr="00A0567F">
        <w:rPr>
          <w:rFonts w:asciiTheme="minorHAnsi" w:eastAsia="Times New Roman" w:hAnsiTheme="minorHAnsi"/>
        </w:rPr>
        <w:t xml:space="preserve">Lambeth Council is not a short-term owner of the </w:t>
      </w:r>
      <w:proofErr w:type="gramStart"/>
      <w:r w:rsidR="0020410E" w:rsidRPr="00A0567F">
        <w:rPr>
          <w:rFonts w:asciiTheme="minorHAnsi" w:eastAsia="Times New Roman" w:hAnsiTheme="minorHAnsi"/>
        </w:rPr>
        <w:t>parks</w:t>
      </w:r>
      <w:r w:rsidR="0080091D" w:rsidRPr="00A0567F">
        <w:rPr>
          <w:rFonts w:asciiTheme="minorHAnsi" w:eastAsia="Times New Roman" w:hAnsiTheme="minorHAnsi"/>
        </w:rPr>
        <w:t>,</w:t>
      </w:r>
      <w:proofErr w:type="gramEnd"/>
      <w:r w:rsidR="0080091D" w:rsidRPr="00A0567F">
        <w:rPr>
          <w:rFonts w:asciiTheme="minorHAnsi" w:eastAsia="Times New Roman" w:hAnsiTheme="minorHAnsi"/>
        </w:rPr>
        <w:t xml:space="preserve"> it is their trustee for generations yet to come. </w:t>
      </w:r>
      <w:r w:rsidR="0080091D" w:rsidRPr="008251FE">
        <w:rPr>
          <w:rFonts w:asciiTheme="minorHAnsi" w:eastAsia="Times New Roman" w:hAnsiTheme="minorHAnsi"/>
        </w:rPr>
        <w:t>Any events strategy worthy of the name must put protection of the park’s environment at its core;</w:t>
      </w:r>
      <w:r w:rsidR="0080091D" w:rsidRPr="00CB4D7D">
        <w:rPr>
          <w:rFonts w:asciiTheme="minorHAnsi" w:eastAsia="Times New Roman" w:hAnsiTheme="minorHAnsi"/>
          <w:b/>
        </w:rPr>
        <w:t xml:space="preserve"> in practical terms, that means professional officers knowledgeable in the environment being part of the decision process</w:t>
      </w:r>
      <w:r w:rsidR="0080091D" w:rsidRPr="00A0567F">
        <w:rPr>
          <w:rFonts w:asciiTheme="minorHAnsi" w:eastAsia="Times New Roman" w:hAnsiTheme="minorHAnsi"/>
        </w:rPr>
        <w:t xml:space="preserve">. </w:t>
      </w:r>
    </w:p>
    <w:p w14:paraId="102FD99F" w14:textId="77777777" w:rsidR="00A62CFE" w:rsidRPr="00A0567F" w:rsidRDefault="00A62CFE" w:rsidP="00A62CFE">
      <w:pPr>
        <w:rPr>
          <w:rFonts w:asciiTheme="minorHAnsi" w:hAnsiTheme="minorHAnsi"/>
          <w:lang w:val="en-GB"/>
        </w:rPr>
      </w:pPr>
    </w:p>
    <w:p w14:paraId="12DE427F" w14:textId="73A9C08D" w:rsidR="00D02D89" w:rsidRPr="00A0567F" w:rsidRDefault="00D02D89" w:rsidP="00106CBA">
      <w:pPr>
        <w:outlineLvl w:val="0"/>
        <w:rPr>
          <w:rFonts w:asciiTheme="minorHAnsi" w:hAnsiTheme="minorHAnsi"/>
          <w:b/>
          <w:lang w:val="en-GB"/>
        </w:rPr>
      </w:pPr>
      <w:r w:rsidRPr="00A0567F">
        <w:rPr>
          <w:rFonts w:asciiTheme="minorHAnsi" w:hAnsiTheme="minorHAnsi"/>
          <w:b/>
          <w:lang w:val="en-GB"/>
        </w:rPr>
        <w:t>Community Festival Fund</w:t>
      </w:r>
    </w:p>
    <w:p w14:paraId="47AB6987" w14:textId="3859C013" w:rsidR="00A654A0" w:rsidRPr="00A0567F" w:rsidRDefault="00A654A0">
      <w:pPr>
        <w:rPr>
          <w:rFonts w:asciiTheme="minorHAnsi" w:hAnsiTheme="minorHAnsi"/>
          <w:lang w:val="en-GB"/>
        </w:rPr>
      </w:pPr>
      <w:r w:rsidRPr="00A0567F">
        <w:rPr>
          <w:rFonts w:asciiTheme="minorHAnsi" w:hAnsiTheme="minorHAnsi"/>
          <w:lang w:val="en-GB"/>
        </w:rPr>
        <w:t xml:space="preserve">We welcome the </w:t>
      </w:r>
      <w:r w:rsidR="00217E7A" w:rsidRPr="00A0567F">
        <w:rPr>
          <w:rFonts w:asciiTheme="minorHAnsi" w:hAnsiTheme="minorHAnsi"/>
          <w:lang w:val="en-GB"/>
        </w:rPr>
        <w:t xml:space="preserve">proposed </w:t>
      </w:r>
      <w:r w:rsidRPr="00A0567F">
        <w:rPr>
          <w:rFonts w:asciiTheme="minorHAnsi" w:hAnsiTheme="minorHAnsi"/>
          <w:lang w:val="en-GB"/>
        </w:rPr>
        <w:t xml:space="preserve">£25,000 Community Festival Fund; but wonder </w:t>
      </w:r>
      <w:r w:rsidR="007161F2" w:rsidRPr="00A0567F">
        <w:rPr>
          <w:rFonts w:asciiTheme="minorHAnsi" w:hAnsiTheme="minorHAnsi"/>
          <w:lang w:val="en-GB"/>
        </w:rPr>
        <w:t xml:space="preserve">is </w:t>
      </w:r>
      <w:r w:rsidRPr="00A0567F">
        <w:rPr>
          <w:rFonts w:asciiTheme="minorHAnsi" w:hAnsiTheme="minorHAnsi"/>
          <w:lang w:val="en-GB"/>
        </w:rPr>
        <w:t xml:space="preserve">this an annual sum or </w:t>
      </w:r>
      <w:r w:rsidR="00F616FB">
        <w:rPr>
          <w:rFonts w:asciiTheme="minorHAnsi" w:hAnsiTheme="minorHAnsi"/>
          <w:lang w:val="en-GB"/>
        </w:rPr>
        <w:t xml:space="preserve">an </w:t>
      </w:r>
      <w:r w:rsidRPr="00A0567F">
        <w:rPr>
          <w:rFonts w:asciiTheme="minorHAnsi" w:hAnsiTheme="minorHAnsi"/>
          <w:lang w:val="en-GB"/>
        </w:rPr>
        <w:t>allocat</w:t>
      </w:r>
      <w:r w:rsidR="00F616FB">
        <w:rPr>
          <w:rFonts w:asciiTheme="minorHAnsi" w:hAnsiTheme="minorHAnsi"/>
          <w:lang w:val="en-GB"/>
        </w:rPr>
        <w:t>ion</w:t>
      </w:r>
      <w:r w:rsidRPr="00A0567F">
        <w:rPr>
          <w:rFonts w:asciiTheme="minorHAnsi" w:hAnsiTheme="minorHAnsi"/>
          <w:lang w:val="en-GB"/>
        </w:rPr>
        <w:t xml:space="preserve"> for</w:t>
      </w:r>
      <w:r w:rsidR="00F616FB">
        <w:rPr>
          <w:rFonts w:asciiTheme="minorHAnsi" w:hAnsiTheme="minorHAnsi"/>
          <w:lang w:val="en-GB"/>
        </w:rPr>
        <w:t xml:space="preserve"> the whole period of 2016-2020 </w:t>
      </w:r>
      <w:proofErr w:type="spellStart"/>
      <w:r w:rsidR="00F616FB">
        <w:rPr>
          <w:rFonts w:asciiTheme="minorHAnsi" w:hAnsiTheme="minorHAnsi"/>
          <w:lang w:val="en-GB"/>
        </w:rPr>
        <w:t>ie</w:t>
      </w:r>
      <w:proofErr w:type="spellEnd"/>
      <w:r w:rsidR="00F616FB">
        <w:rPr>
          <w:rFonts w:asciiTheme="minorHAnsi" w:hAnsiTheme="minorHAnsi"/>
          <w:lang w:val="en-GB"/>
        </w:rPr>
        <w:t xml:space="preserve"> £5000 a year?</w:t>
      </w:r>
    </w:p>
    <w:p w14:paraId="3E80F25B" w14:textId="77777777" w:rsidR="00D02D89" w:rsidRPr="00A0567F" w:rsidRDefault="00D02D89">
      <w:pPr>
        <w:rPr>
          <w:rFonts w:asciiTheme="minorHAnsi" w:hAnsiTheme="minorHAnsi"/>
          <w:lang w:val="en-GB"/>
        </w:rPr>
      </w:pPr>
    </w:p>
    <w:p w14:paraId="3F5EAB59" w14:textId="0E58FE8B" w:rsidR="00D02D89" w:rsidRPr="00A0567F" w:rsidRDefault="00D02D89" w:rsidP="00106CBA">
      <w:pPr>
        <w:outlineLvl w:val="0"/>
        <w:rPr>
          <w:rFonts w:asciiTheme="minorHAnsi" w:hAnsiTheme="minorHAnsi"/>
          <w:b/>
          <w:lang w:val="en-GB"/>
        </w:rPr>
      </w:pPr>
      <w:r w:rsidRPr="00A0567F">
        <w:rPr>
          <w:rFonts w:asciiTheme="minorHAnsi" w:hAnsiTheme="minorHAnsi"/>
          <w:b/>
          <w:lang w:val="en-GB"/>
        </w:rPr>
        <w:t>Parks Investment Levy in the wider context of cuts to Parks budget</w:t>
      </w:r>
    </w:p>
    <w:p w14:paraId="0729D312" w14:textId="77777777" w:rsidR="00D02D89" w:rsidRPr="00A0567F" w:rsidRDefault="003241F3">
      <w:pPr>
        <w:rPr>
          <w:rFonts w:asciiTheme="minorHAnsi" w:hAnsiTheme="minorHAnsi"/>
          <w:lang w:val="en-GB"/>
        </w:rPr>
      </w:pPr>
      <w:r w:rsidRPr="00A0567F">
        <w:rPr>
          <w:rFonts w:asciiTheme="minorHAnsi" w:hAnsiTheme="minorHAnsi"/>
          <w:lang w:val="en-GB"/>
        </w:rPr>
        <w:t>We welcome the proposed Parks Investment Levy</w:t>
      </w:r>
      <w:r w:rsidR="00217E7A" w:rsidRPr="00A0567F">
        <w:rPr>
          <w:rFonts w:asciiTheme="minorHAnsi" w:hAnsiTheme="minorHAnsi"/>
          <w:lang w:val="en-GB"/>
        </w:rPr>
        <w:t xml:space="preserve"> (PIL)</w:t>
      </w:r>
      <w:r w:rsidR="0063714C" w:rsidRPr="00A0567F">
        <w:rPr>
          <w:rFonts w:asciiTheme="minorHAnsi" w:hAnsiTheme="minorHAnsi"/>
          <w:lang w:val="en-GB"/>
        </w:rPr>
        <w:t>; as this is a per capita fee, we wonder how the actual numbers attending an event will be monitored accurately, to ensure the full fee is achieved.</w:t>
      </w:r>
      <w:r w:rsidR="00217E7A" w:rsidRPr="00A0567F">
        <w:rPr>
          <w:rFonts w:asciiTheme="minorHAnsi" w:hAnsiTheme="minorHAnsi"/>
          <w:lang w:val="en-GB"/>
        </w:rPr>
        <w:t xml:space="preserve"> </w:t>
      </w:r>
    </w:p>
    <w:p w14:paraId="15050942" w14:textId="30E18F98" w:rsidR="00D02D89" w:rsidRDefault="00217E7A">
      <w:pPr>
        <w:rPr>
          <w:rFonts w:asciiTheme="minorHAnsi" w:hAnsiTheme="minorHAnsi"/>
          <w:lang w:val="en-GB"/>
        </w:rPr>
      </w:pPr>
      <w:r w:rsidRPr="00A0567F">
        <w:rPr>
          <w:rFonts w:asciiTheme="minorHAnsi" w:hAnsiTheme="minorHAnsi"/>
          <w:lang w:val="en-GB"/>
        </w:rPr>
        <w:t xml:space="preserve">We </w:t>
      </w:r>
      <w:r w:rsidR="00D02D89" w:rsidRPr="00A0567F">
        <w:rPr>
          <w:rFonts w:asciiTheme="minorHAnsi" w:hAnsiTheme="minorHAnsi"/>
          <w:lang w:val="en-GB"/>
        </w:rPr>
        <w:t>believe</w:t>
      </w:r>
      <w:r w:rsidRPr="00A0567F">
        <w:rPr>
          <w:rFonts w:asciiTheme="minorHAnsi" w:hAnsiTheme="minorHAnsi"/>
          <w:lang w:val="en-GB"/>
        </w:rPr>
        <w:t xml:space="preserve">, however, that the sums of money raised by </w:t>
      </w:r>
      <w:r w:rsidR="00D560C9" w:rsidRPr="00A0567F">
        <w:rPr>
          <w:rFonts w:asciiTheme="minorHAnsi" w:hAnsiTheme="minorHAnsi"/>
          <w:lang w:val="en-GB"/>
        </w:rPr>
        <w:t xml:space="preserve">the </w:t>
      </w:r>
      <w:r w:rsidRPr="00A0567F">
        <w:rPr>
          <w:rFonts w:asciiTheme="minorHAnsi" w:hAnsiTheme="minorHAnsi"/>
          <w:lang w:val="en-GB"/>
        </w:rPr>
        <w:t>PIL are no substitute for a properly funded Lambeth Parks service and we note that the cuts imposed on Parks in Lambeth are higher than in neighbouring boroughs such as Southwark and worse than the national average</w:t>
      </w:r>
      <w:r w:rsidR="00E27F3A" w:rsidRPr="00A0567F">
        <w:rPr>
          <w:rFonts w:asciiTheme="minorHAnsi" w:hAnsiTheme="minorHAnsi"/>
          <w:lang w:val="en-GB"/>
        </w:rPr>
        <w:t>, all of which face the same cuts in overall Government spending</w:t>
      </w:r>
      <w:r w:rsidRPr="00A0567F">
        <w:rPr>
          <w:rFonts w:asciiTheme="minorHAnsi" w:hAnsiTheme="minorHAnsi"/>
          <w:lang w:val="en-GB"/>
        </w:rPr>
        <w:t>.</w:t>
      </w:r>
      <w:r w:rsidR="0039797C" w:rsidRPr="00A0567F">
        <w:rPr>
          <w:rFonts w:asciiTheme="minorHAnsi" w:hAnsiTheme="minorHAnsi"/>
          <w:lang w:val="en-GB"/>
        </w:rPr>
        <w:t xml:space="preserve"> </w:t>
      </w:r>
    </w:p>
    <w:p w14:paraId="1E2B7E75" w14:textId="11D1BC93" w:rsidR="006F3C1B" w:rsidRPr="00A0567F" w:rsidRDefault="006F3C1B">
      <w:pPr>
        <w:rPr>
          <w:rFonts w:asciiTheme="minorHAnsi" w:hAnsiTheme="minorHAnsi"/>
          <w:lang w:val="en-GB"/>
        </w:rPr>
      </w:pPr>
      <w:r>
        <w:rPr>
          <w:rFonts w:asciiTheme="minorHAnsi" w:hAnsiTheme="minorHAnsi"/>
          <w:lang w:val="en-GB"/>
        </w:rPr>
        <w:lastRenderedPageBreak/>
        <w:t>Greater</w:t>
      </w:r>
      <w:r w:rsidR="003929C3">
        <w:rPr>
          <w:rFonts w:asciiTheme="minorHAnsi" w:hAnsiTheme="minorHAnsi"/>
          <w:lang w:val="en-GB"/>
        </w:rPr>
        <w:t xml:space="preserve"> financial</w:t>
      </w:r>
      <w:r>
        <w:rPr>
          <w:rFonts w:asciiTheme="minorHAnsi" w:hAnsiTheme="minorHAnsi"/>
          <w:lang w:val="en-GB"/>
        </w:rPr>
        <w:t xml:space="preserve"> transparency, on the Parks budget in general and the events strategy in particular, </w:t>
      </w:r>
      <w:r w:rsidR="003929C3">
        <w:rPr>
          <w:rFonts w:asciiTheme="minorHAnsi" w:hAnsiTheme="minorHAnsi"/>
          <w:lang w:val="en-GB"/>
        </w:rPr>
        <w:t>would help groups such as ourselves make a better</w:t>
      </w:r>
      <w:r w:rsidR="00D560C9">
        <w:rPr>
          <w:rFonts w:asciiTheme="minorHAnsi" w:hAnsiTheme="minorHAnsi"/>
          <w:lang w:val="en-GB"/>
        </w:rPr>
        <w:t>, more informed</w:t>
      </w:r>
      <w:r w:rsidR="003929C3">
        <w:rPr>
          <w:rFonts w:asciiTheme="minorHAnsi" w:hAnsiTheme="minorHAnsi"/>
          <w:lang w:val="en-GB"/>
        </w:rPr>
        <w:t xml:space="preserve"> contribution to the discussion.</w:t>
      </w:r>
      <w:r w:rsidR="00D560C9">
        <w:rPr>
          <w:rFonts w:asciiTheme="minorHAnsi" w:hAnsiTheme="minorHAnsi"/>
          <w:lang w:val="en-GB"/>
        </w:rPr>
        <w:t xml:space="preserve"> This has been promised in the past, but not materialised.</w:t>
      </w:r>
    </w:p>
    <w:p w14:paraId="6B029BBC" w14:textId="363C08FA" w:rsidR="00217E7A" w:rsidRPr="00A0567F" w:rsidRDefault="0008327A">
      <w:pPr>
        <w:rPr>
          <w:rFonts w:asciiTheme="minorHAnsi" w:hAnsiTheme="minorHAnsi"/>
          <w:lang w:val="en-GB"/>
        </w:rPr>
      </w:pPr>
      <w:r w:rsidRPr="00A0567F">
        <w:rPr>
          <w:rFonts w:asciiTheme="minorHAnsi" w:eastAsia="Times New Roman" w:hAnsiTheme="minorHAnsi"/>
        </w:rPr>
        <w:t>Last year, to coincide with the Council’s 2020</w:t>
      </w:r>
      <w:r w:rsidR="001E6FF8" w:rsidRPr="00A0567F">
        <w:rPr>
          <w:rFonts w:asciiTheme="minorHAnsi" w:eastAsia="Times New Roman" w:hAnsiTheme="minorHAnsi"/>
        </w:rPr>
        <w:t xml:space="preserve"> survey</w:t>
      </w:r>
      <w:r w:rsidRPr="00A0567F">
        <w:rPr>
          <w:rFonts w:asciiTheme="minorHAnsi" w:eastAsia="Times New Roman" w:hAnsiTheme="minorHAnsi"/>
        </w:rPr>
        <w:t>, which covered all cultural services, FOBP ran its own, Park-</w:t>
      </w:r>
      <w:proofErr w:type="spellStart"/>
      <w:r w:rsidRPr="00A0567F">
        <w:rPr>
          <w:rFonts w:asciiTheme="minorHAnsi" w:eastAsia="Times New Roman" w:hAnsiTheme="minorHAnsi"/>
        </w:rPr>
        <w:t>centred</w:t>
      </w:r>
      <w:proofErr w:type="spellEnd"/>
      <w:r w:rsidRPr="00A0567F">
        <w:rPr>
          <w:rFonts w:asciiTheme="minorHAnsi" w:eastAsia="Times New Roman" w:hAnsiTheme="minorHAnsi"/>
        </w:rPr>
        <w:t xml:space="preserve"> survey,</w:t>
      </w:r>
      <w:r w:rsidR="001E6FF8" w:rsidRPr="00A0567F">
        <w:rPr>
          <w:rFonts w:asciiTheme="minorHAnsi" w:eastAsia="Times New Roman" w:hAnsiTheme="minorHAnsi"/>
        </w:rPr>
        <w:t xml:space="preserve"> </w:t>
      </w:r>
      <w:r w:rsidRPr="00A0567F">
        <w:rPr>
          <w:rFonts w:asciiTheme="minorHAnsi" w:eastAsia="Times New Roman" w:hAnsiTheme="minorHAnsi"/>
        </w:rPr>
        <w:t>which had</w:t>
      </w:r>
      <w:r w:rsidR="001E6FF8" w:rsidRPr="00A0567F">
        <w:rPr>
          <w:rFonts w:asciiTheme="minorHAnsi" w:eastAsia="Times New Roman" w:hAnsiTheme="minorHAnsi"/>
        </w:rPr>
        <w:t xml:space="preserve"> 430+ respondents</w:t>
      </w:r>
      <w:r w:rsidR="00C14685" w:rsidRPr="00A0567F">
        <w:rPr>
          <w:rFonts w:asciiTheme="minorHAnsi" w:eastAsia="Times New Roman" w:hAnsiTheme="minorHAnsi"/>
        </w:rPr>
        <w:t xml:space="preserve">; the results of this were sent to all </w:t>
      </w:r>
      <w:proofErr w:type="spellStart"/>
      <w:r w:rsidR="00C14685" w:rsidRPr="00A0567F">
        <w:rPr>
          <w:rFonts w:asciiTheme="minorHAnsi" w:eastAsia="Times New Roman" w:hAnsiTheme="minorHAnsi"/>
        </w:rPr>
        <w:t>Councillors</w:t>
      </w:r>
      <w:proofErr w:type="spellEnd"/>
      <w:r w:rsidR="00C14685" w:rsidRPr="00A0567F">
        <w:rPr>
          <w:rFonts w:asciiTheme="minorHAnsi" w:eastAsia="Times New Roman" w:hAnsiTheme="minorHAnsi"/>
        </w:rPr>
        <w:t xml:space="preserve"> and submitted to the 2020 survey process in good time</w:t>
      </w:r>
      <w:r w:rsidRPr="00A0567F">
        <w:rPr>
          <w:rFonts w:asciiTheme="minorHAnsi" w:eastAsia="Times New Roman" w:hAnsiTheme="minorHAnsi"/>
        </w:rPr>
        <w:t xml:space="preserve">. </w:t>
      </w:r>
      <w:r w:rsidR="001E6FF8" w:rsidRPr="00A0567F">
        <w:rPr>
          <w:rFonts w:asciiTheme="minorHAnsi" w:eastAsia="Times New Roman" w:hAnsiTheme="minorHAnsi"/>
        </w:rPr>
        <w:t xml:space="preserve"> </w:t>
      </w:r>
      <w:r w:rsidRPr="00A0567F">
        <w:rPr>
          <w:rFonts w:asciiTheme="minorHAnsi" w:eastAsia="Times New Roman" w:hAnsiTheme="minorHAnsi"/>
        </w:rPr>
        <w:t xml:space="preserve">Some 62% of respondents </w:t>
      </w:r>
      <w:r w:rsidR="00D560C9">
        <w:rPr>
          <w:rFonts w:asciiTheme="minorHAnsi" w:eastAsia="Times New Roman" w:hAnsiTheme="minorHAnsi"/>
        </w:rPr>
        <w:t xml:space="preserve">to our survey </w:t>
      </w:r>
      <w:r w:rsidRPr="00A0567F">
        <w:rPr>
          <w:rFonts w:asciiTheme="minorHAnsi" w:eastAsia="Times New Roman" w:hAnsiTheme="minorHAnsi"/>
        </w:rPr>
        <w:t xml:space="preserve">said they would accept a ‘small increase in Council Tax’ to help fund the Park. This willingness to pay more tax goes against accepted wisdom and shows how important parks and green spaces are to local people. </w:t>
      </w:r>
      <w:r w:rsidRPr="008251FE">
        <w:rPr>
          <w:rFonts w:asciiTheme="minorHAnsi" w:eastAsia="Times New Roman" w:hAnsiTheme="minorHAnsi"/>
          <w:b/>
        </w:rPr>
        <w:t xml:space="preserve">So, while welcoming the PIL, FOBP urges </w:t>
      </w:r>
      <w:r w:rsidRPr="008251FE">
        <w:rPr>
          <w:rFonts w:asciiTheme="minorHAnsi" w:hAnsiTheme="minorHAnsi"/>
          <w:b/>
          <w:lang w:val="en-GB"/>
        </w:rPr>
        <w:t xml:space="preserve">Lambeth </w:t>
      </w:r>
      <w:r w:rsidRPr="008251FE">
        <w:rPr>
          <w:rFonts w:asciiTheme="minorHAnsi" w:eastAsia="Times New Roman" w:hAnsiTheme="minorHAnsi"/>
          <w:b/>
        </w:rPr>
        <w:t>Council to rethink its policy of overall cuts to the Parks budget</w:t>
      </w:r>
      <w:r w:rsidRPr="00A0567F">
        <w:rPr>
          <w:rFonts w:asciiTheme="minorHAnsi" w:eastAsia="Times New Roman" w:hAnsiTheme="minorHAnsi"/>
        </w:rPr>
        <w:t>.</w:t>
      </w:r>
    </w:p>
    <w:p w14:paraId="524CC6D3" w14:textId="77777777" w:rsidR="00D02D89" w:rsidRPr="00A0567F" w:rsidRDefault="00D02D89">
      <w:pPr>
        <w:rPr>
          <w:rFonts w:asciiTheme="minorHAnsi" w:hAnsiTheme="minorHAnsi"/>
          <w:lang w:val="en-GB"/>
        </w:rPr>
      </w:pPr>
    </w:p>
    <w:p w14:paraId="6674722E" w14:textId="57CE92BF" w:rsidR="00D02D89" w:rsidRPr="00A0567F" w:rsidRDefault="00D02D89" w:rsidP="00106CBA">
      <w:pPr>
        <w:outlineLvl w:val="0"/>
        <w:rPr>
          <w:rFonts w:asciiTheme="minorHAnsi" w:hAnsiTheme="minorHAnsi"/>
          <w:b/>
          <w:lang w:val="en-GB"/>
        </w:rPr>
      </w:pPr>
      <w:r w:rsidRPr="00A0567F">
        <w:rPr>
          <w:rFonts w:asciiTheme="minorHAnsi" w:hAnsiTheme="minorHAnsi"/>
          <w:b/>
          <w:lang w:val="en-GB"/>
        </w:rPr>
        <w:t>Parks and community groups running events</w:t>
      </w:r>
    </w:p>
    <w:p w14:paraId="4DC38186" w14:textId="6403EDF3" w:rsidR="0063714C" w:rsidRPr="00A0567F" w:rsidRDefault="0063714C">
      <w:pPr>
        <w:rPr>
          <w:rFonts w:asciiTheme="minorHAnsi" w:hAnsiTheme="minorHAnsi"/>
          <w:lang w:val="en-GB"/>
        </w:rPr>
      </w:pPr>
      <w:r w:rsidRPr="00A0567F">
        <w:rPr>
          <w:rFonts w:asciiTheme="minorHAnsi" w:hAnsiTheme="minorHAnsi"/>
          <w:lang w:val="en-GB"/>
        </w:rPr>
        <w:t>We welcome the continuation of the commitment of the ability of Parks Friends Groups and MACs being able to hold events free of charge. These are events that cost the Council little or nothing to put on and generate greater community involvement, one of the chief aims of this strategy. While we also welcome the proposed one-year funding for events</w:t>
      </w:r>
      <w:r w:rsidR="00011196">
        <w:rPr>
          <w:rFonts w:asciiTheme="minorHAnsi" w:hAnsiTheme="minorHAnsi"/>
          <w:lang w:val="en-GB"/>
        </w:rPr>
        <w:t>-</w:t>
      </w:r>
      <w:r w:rsidRPr="00A0567F">
        <w:rPr>
          <w:rFonts w:asciiTheme="minorHAnsi" w:hAnsiTheme="minorHAnsi"/>
          <w:lang w:val="en-GB"/>
        </w:rPr>
        <w:t>management training, we are not sure of the level of demand for this, or any realistic prospect of friends and community groups being significantly involved in events management on a greater scale.</w:t>
      </w:r>
    </w:p>
    <w:p w14:paraId="2AE08BB2" w14:textId="77777777" w:rsidR="00D02D89" w:rsidRPr="00A0567F" w:rsidRDefault="00D02D89">
      <w:pPr>
        <w:rPr>
          <w:rFonts w:asciiTheme="minorHAnsi" w:hAnsiTheme="minorHAnsi"/>
          <w:lang w:val="en-GB"/>
        </w:rPr>
      </w:pPr>
    </w:p>
    <w:p w14:paraId="035BEB22" w14:textId="01181C5F" w:rsidR="00D02D89" w:rsidRPr="00A0567F" w:rsidRDefault="00D02D89" w:rsidP="00106CBA">
      <w:pPr>
        <w:outlineLvl w:val="0"/>
        <w:rPr>
          <w:rFonts w:asciiTheme="minorHAnsi" w:hAnsiTheme="minorHAnsi"/>
          <w:b/>
          <w:lang w:val="en-GB"/>
        </w:rPr>
      </w:pPr>
      <w:r w:rsidRPr="00A0567F">
        <w:rPr>
          <w:rFonts w:asciiTheme="minorHAnsi" w:hAnsiTheme="minorHAnsi"/>
          <w:b/>
          <w:lang w:val="en-GB"/>
        </w:rPr>
        <w:t xml:space="preserve">Increasing the decibel level of events </w:t>
      </w:r>
    </w:p>
    <w:p w14:paraId="40B44256" w14:textId="383133CA" w:rsidR="001E6FF8" w:rsidRPr="00A0567F" w:rsidRDefault="001E6FF8">
      <w:pPr>
        <w:rPr>
          <w:rFonts w:asciiTheme="minorHAnsi" w:eastAsia="Times New Roman" w:hAnsiTheme="minorHAnsi"/>
        </w:rPr>
      </w:pPr>
      <w:r w:rsidRPr="00A0567F">
        <w:rPr>
          <w:rFonts w:asciiTheme="minorHAnsi" w:hAnsiTheme="minorHAnsi"/>
          <w:lang w:val="en-GB"/>
        </w:rPr>
        <w:t xml:space="preserve">We do not welcome the proposals to increase the </w:t>
      </w:r>
      <w:r w:rsidR="00011196">
        <w:rPr>
          <w:rFonts w:asciiTheme="minorHAnsi" w:hAnsiTheme="minorHAnsi"/>
          <w:lang w:val="en-GB"/>
        </w:rPr>
        <w:t>permitted noise</w:t>
      </w:r>
      <w:r w:rsidRPr="00A0567F">
        <w:rPr>
          <w:rFonts w:asciiTheme="minorHAnsi" w:hAnsiTheme="minorHAnsi"/>
          <w:lang w:val="en-GB"/>
        </w:rPr>
        <w:t xml:space="preserve"> level of events to 75db, nor the extension of the opening time to 10pm. </w:t>
      </w:r>
      <w:r w:rsidRPr="00A0567F">
        <w:rPr>
          <w:rFonts w:asciiTheme="minorHAnsi" w:eastAsia="Times New Roman" w:hAnsiTheme="minorHAnsi"/>
        </w:rPr>
        <w:t xml:space="preserve">In our 2015 survey, 57% of the 430 respondents supported the holding of gated events such as music concerts, at existing noise levels, while a significant majority of 76% </w:t>
      </w:r>
      <w:r w:rsidR="0080091D" w:rsidRPr="00A0567F">
        <w:rPr>
          <w:rFonts w:asciiTheme="minorHAnsi" w:eastAsia="Times New Roman" w:hAnsiTheme="minorHAnsi"/>
        </w:rPr>
        <w:t xml:space="preserve">(326 people, compared with 220 in </w:t>
      </w:r>
      <w:proofErr w:type="spellStart"/>
      <w:r w:rsidR="0080091D" w:rsidRPr="00A0567F">
        <w:rPr>
          <w:rFonts w:asciiTheme="minorHAnsi" w:eastAsia="Times New Roman" w:hAnsiTheme="minorHAnsi"/>
        </w:rPr>
        <w:t>favour</w:t>
      </w:r>
      <w:proofErr w:type="spellEnd"/>
      <w:r w:rsidR="0080091D" w:rsidRPr="00A0567F">
        <w:rPr>
          <w:rFonts w:asciiTheme="minorHAnsi" w:eastAsia="Times New Roman" w:hAnsiTheme="minorHAnsi"/>
        </w:rPr>
        <w:t xml:space="preserve"> in Lambeth’s recent survey) </w:t>
      </w:r>
      <w:r w:rsidRPr="00A0567F">
        <w:rPr>
          <w:rFonts w:asciiTheme="minorHAnsi" w:eastAsia="Times New Roman" w:hAnsiTheme="minorHAnsi"/>
        </w:rPr>
        <w:t xml:space="preserve">opposed the holding of events at higher decibel levels. </w:t>
      </w:r>
      <w:r w:rsidR="008251FE">
        <w:rPr>
          <w:rFonts w:asciiTheme="minorHAnsi" w:eastAsia="Times New Roman" w:hAnsiTheme="minorHAnsi"/>
        </w:rPr>
        <w:t>As a little experiment, w</w:t>
      </w:r>
      <w:r w:rsidRPr="00A0567F">
        <w:rPr>
          <w:rFonts w:asciiTheme="minorHAnsi" w:eastAsia="Times New Roman" w:hAnsiTheme="minorHAnsi"/>
        </w:rPr>
        <w:t xml:space="preserve">e ask </w:t>
      </w:r>
      <w:proofErr w:type="spellStart"/>
      <w:r w:rsidRPr="00A0567F">
        <w:rPr>
          <w:rFonts w:asciiTheme="minorHAnsi" w:eastAsia="Times New Roman" w:hAnsiTheme="minorHAnsi"/>
        </w:rPr>
        <w:t>councillors</w:t>
      </w:r>
      <w:proofErr w:type="spellEnd"/>
      <w:r w:rsidRPr="00A0567F">
        <w:rPr>
          <w:rFonts w:asciiTheme="minorHAnsi" w:eastAsia="Times New Roman" w:hAnsiTheme="minorHAnsi"/>
        </w:rPr>
        <w:t xml:space="preserve"> to stand outside the Park at one of these events and decide if this </w:t>
      </w:r>
      <w:r w:rsidRPr="00A0567F">
        <w:rPr>
          <w:rFonts w:asciiTheme="minorHAnsi" w:eastAsia="Times New Roman" w:hAnsiTheme="minorHAnsi"/>
          <w:lang w:eastAsia="en-GB"/>
        </w:rPr>
        <w:t>major noise pollution impact on local residents is acceptable.</w:t>
      </w:r>
      <w:r w:rsidRPr="00A0567F">
        <w:rPr>
          <w:rFonts w:asciiTheme="minorHAnsi" w:eastAsia="Times New Roman" w:hAnsiTheme="minorHAnsi"/>
        </w:rPr>
        <w:t> </w:t>
      </w:r>
      <w:r w:rsidR="00D560C9" w:rsidRPr="00D560C9">
        <w:rPr>
          <w:rFonts w:asciiTheme="minorHAnsi" w:eastAsia="Times New Roman" w:hAnsiTheme="minorHAnsi"/>
          <w:b/>
        </w:rPr>
        <w:t>If implemented,</w:t>
      </w:r>
      <w:r w:rsidR="00D560C9">
        <w:rPr>
          <w:rFonts w:asciiTheme="minorHAnsi" w:eastAsia="Times New Roman" w:hAnsiTheme="minorHAnsi"/>
        </w:rPr>
        <w:t xml:space="preserve"> </w:t>
      </w:r>
      <w:r w:rsidR="008251FE" w:rsidRPr="008251FE">
        <w:rPr>
          <w:rFonts w:asciiTheme="minorHAnsi" w:eastAsia="Times New Roman" w:hAnsiTheme="minorHAnsi"/>
          <w:b/>
        </w:rPr>
        <w:t xml:space="preserve">FOBP believes the </w:t>
      </w:r>
      <w:r w:rsidR="008251FE" w:rsidRPr="008251FE">
        <w:rPr>
          <w:rFonts w:asciiTheme="minorHAnsi" w:hAnsiTheme="minorHAnsi"/>
          <w:b/>
          <w:lang w:val="en-GB"/>
        </w:rPr>
        <w:t>75db level needs to be kept under regular review</w:t>
      </w:r>
      <w:r w:rsidR="008251FE">
        <w:rPr>
          <w:rFonts w:asciiTheme="minorHAnsi" w:hAnsiTheme="minorHAnsi"/>
          <w:lang w:val="en-GB"/>
        </w:rPr>
        <w:t>.</w:t>
      </w:r>
    </w:p>
    <w:p w14:paraId="1F052540" w14:textId="77777777" w:rsidR="00C14685" w:rsidRPr="00A0567F" w:rsidRDefault="00C14685">
      <w:pPr>
        <w:rPr>
          <w:rFonts w:asciiTheme="minorHAnsi" w:eastAsia="Times New Roman" w:hAnsiTheme="minorHAnsi"/>
        </w:rPr>
      </w:pPr>
    </w:p>
    <w:p w14:paraId="2372C1F2" w14:textId="2E203710" w:rsidR="00C14685" w:rsidRPr="00A0567F" w:rsidRDefault="00C14685" w:rsidP="00106CBA">
      <w:pPr>
        <w:outlineLvl w:val="0"/>
        <w:rPr>
          <w:rFonts w:asciiTheme="minorHAnsi" w:hAnsiTheme="minorHAnsi"/>
          <w:b/>
          <w:lang w:val="en-GB"/>
        </w:rPr>
      </w:pPr>
      <w:r w:rsidRPr="00A0567F">
        <w:rPr>
          <w:rFonts w:asciiTheme="minorHAnsi" w:hAnsiTheme="minorHAnsi"/>
          <w:b/>
          <w:lang w:val="en-GB"/>
        </w:rPr>
        <w:t>Community involvement</w:t>
      </w:r>
    </w:p>
    <w:p w14:paraId="58B08C7C" w14:textId="529CA579" w:rsidR="00D938C3" w:rsidRPr="00A0567F" w:rsidRDefault="00FC5DEB">
      <w:pPr>
        <w:rPr>
          <w:rFonts w:asciiTheme="minorHAnsi" w:hAnsiTheme="minorHAnsi"/>
          <w:lang w:val="en-GB"/>
        </w:rPr>
      </w:pPr>
      <w:r w:rsidRPr="00A0567F">
        <w:rPr>
          <w:rFonts w:asciiTheme="minorHAnsi" w:hAnsiTheme="minorHAnsi"/>
          <w:lang w:val="en-GB"/>
        </w:rPr>
        <w:t xml:space="preserve">While ‘greater community involvement’ is a laudable aim, many people would not agree with this </w:t>
      </w:r>
      <w:r w:rsidR="00D560C9">
        <w:rPr>
          <w:rFonts w:asciiTheme="minorHAnsi" w:hAnsiTheme="minorHAnsi"/>
          <w:lang w:val="en-GB"/>
        </w:rPr>
        <w:t xml:space="preserve">strategy </w:t>
      </w:r>
      <w:r w:rsidRPr="00A0567F">
        <w:rPr>
          <w:rFonts w:asciiTheme="minorHAnsi" w:hAnsiTheme="minorHAnsi"/>
          <w:lang w:val="en-GB"/>
        </w:rPr>
        <w:t>document that ‘the means for doing this is via the cabinet and the councillor area leads’</w:t>
      </w:r>
      <w:r w:rsidR="00011196">
        <w:rPr>
          <w:rFonts w:asciiTheme="minorHAnsi" w:hAnsiTheme="minorHAnsi"/>
          <w:lang w:val="en-GB"/>
        </w:rPr>
        <w:t xml:space="preserve"> </w:t>
      </w:r>
      <w:proofErr w:type="spellStart"/>
      <w:r w:rsidR="00011196">
        <w:rPr>
          <w:rFonts w:asciiTheme="minorHAnsi" w:hAnsiTheme="minorHAnsi"/>
          <w:lang w:val="en-GB"/>
        </w:rPr>
        <w:t>ie</w:t>
      </w:r>
      <w:proofErr w:type="spellEnd"/>
      <w:r w:rsidR="00011196">
        <w:rPr>
          <w:rFonts w:asciiTheme="minorHAnsi" w:hAnsiTheme="minorHAnsi"/>
          <w:lang w:val="en-GB"/>
        </w:rPr>
        <w:t xml:space="preserve"> only Lambeth councillors</w:t>
      </w:r>
      <w:r w:rsidRPr="00A0567F">
        <w:rPr>
          <w:rFonts w:asciiTheme="minorHAnsi" w:hAnsiTheme="minorHAnsi"/>
          <w:lang w:val="en-GB"/>
        </w:rPr>
        <w:t>. It is those with direct knowledge—</w:t>
      </w:r>
      <w:r w:rsidR="00011196">
        <w:rPr>
          <w:rFonts w:asciiTheme="minorHAnsi" w:hAnsiTheme="minorHAnsi"/>
          <w:lang w:val="en-GB"/>
        </w:rPr>
        <w:t xml:space="preserve">members of </w:t>
      </w:r>
      <w:r w:rsidRPr="00A0567F">
        <w:rPr>
          <w:rFonts w:asciiTheme="minorHAnsi" w:hAnsiTheme="minorHAnsi"/>
          <w:lang w:val="en-GB"/>
        </w:rPr>
        <w:t xml:space="preserve">Friends groups and the Lambeth Parks and Open Spaces Forum—who are best placed to deliver greater community involvement, yet the experience of those bodies is that either London Borough of Lambeth does not consult them, or if it does, ignores such advice. </w:t>
      </w:r>
      <w:r w:rsidR="0017442E" w:rsidRPr="00A0567F">
        <w:rPr>
          <w:rFonts w:asciiTheme="minorHAnsi" w:hAnsiTheme="minorHAnsi"/>
          <w:lang w:val="en-GB"/>
        </w:rPr>
        <w:t xml:space="preserve">Such groups and the Forum are not perfect, of course, but if the Council </w:t>
      </w:r>
      <w:r w:rsidR="00A0567F" w:rsidRPr="00A0567F">
        <w:rPr>
          <w:rFonts w:asciiTheme="minorHAnsi" w:hAnsiTheme="minorHAnsi"/>
          <w:lang w:val="en-GB"/>
        </w:rPr>
        <w:t xml:space="preserve">has better ways of getting greater community involvement, we would all welcome them. In the meantime, </w:t>
      </w:r>
      <w:r w:rsidR="00A0567F" w:rsidRPr="008251FE">
        <w:rPr>
          <w:rFonts w:asciiTheme="minorHAnsi" w:hAnsiTheme="minorHAnsi"/>
          <w:b/>
          <w:lang w:val="en-GB"/>
        </w:rPr>
        <w:t>proper officer and cabinet member time needs to be given to listening to and responding in good time to existing channels</w:t>
      </w:r>
      <w:r w:rsidR="00FA29A2">
        <w:rPr>
          <w:rFonts w:asciiTheme="minorHAnsi" w:hAnsiTheme="minorHAnsi"/>
          <w:b/>
          <w:lang w:val="en-GB"/>
        </w:rPr>
        <w:t xml:space="preserve">. And where possible, </w:t>
      </w:r>
      <w:r w:rsidR="00011196">
        <w:rPr>
          <w:rFonts w:asciiTheme="minorHAnsi" w:hAnsiTheme="minorHAnsi"/>
          <w:b/>
          <w:lang w:val="en-GB"/>
        </w:rPr>
        <w:t xml:space="preserve">there should be </w:t>
      </w:r>
      <w:r w:rsidR="00FA29A2">
        <w:rPr>
          <w:rFonts w:asciiTheme="minorHAnsi" w:hAnsiTheme="minorHAnsi"/>
          <w:b/>
          <w:lang w:val="en-GB"/>
        </w:rPr>
        <w:t xml:space="preserve">decent periods to consider proposals: we had only a week to discuss this </w:t>
      </w:r>
      <w:r w:rsidR="00011196">
        <w:rPr>
          <w:rFonts w:asciiTheme="minorHAnsi" w:hAnsiTheme="minorHAnsi"/>
          <w:b/>
          <w:lang w:val="en-GB"/>
        </w:rPr>
        <w:t xml:space="preserve">major </w:t>
      </w:r>
      <w:r w:rsidR="00FA29A2">
        <w:rPr>
          <w:rFonts w:asciiTheme="minorHAnsi" w:hAnsiTheme="minorHAnsi"/>
          <w:b/>
          <w:lang w:val="en-GB"/>
        </w:rPr>
        <w:t>strategy document</w:t>
      </w:r>
      <w:r w:rsidR="00A0567F" w:rsidRPr="00A0567F">
        <w:rPr>
          <w:rFonts w:asciiTheme="minorHAnsi" w:hAnsiTheme="minorHAnsi"/>
          <w:lang w:val="en-GB"/>
        </w:rPr>
        <w:t>.</w:t>
      </w:r>
    </w:p>
    <w:p w14:paraId="01EACA3C" w14:textId="77777777" w:rsidR="00C14685" w:rsidRPr="00A0567F" w:rsidRDefault="00C14685">
      <w:pPr>
        <w:rPr>
          <w:rFonts w:asciiTheme="minorHAnsi" w:hAnsiTheme="minorHAnsi"/>
          <w:lang w:val="en-GB"/>
        </w:rPr>
      </w:pPr>
    </w:p>
    <w:p w14:paraId="275D0A48" w14:textId="746C2BEE" w:rsidR="00C14685" w:rsidRPr="00A0567F" w:rsidRDefault="00C14685" w:rsidP="00106CBA">
      <w:pPr>
        <w:outlineLvl w:val="0"/>
        <w:rPr>
          <w:rFonts w:asciiTheme="minorHAnsi" w:hAnsiTheme="minorHAnsi"/>
          <w:b/>
          <w:lang w:val="en-GB"/>
        </w:rPr>
      </w:pPr>
      <w:r w:rsidRPr="00A0567F">
        <w:rPr>
          <w:rFonts w:asciiTheme="minorHAnsi" w:hAnsiTheme="minorHAnsi"/>
          <w:b/>
          <w:lang w:val="en-GB"/>
        </w:rPr>
        <w:t>Revenue from films</w:t>
      </w:r>
    </w:p>
    <w:p w14:paraId="080A5395" w14:textId="4DD6D324" w:rsidR="00D938C3" w:rsidRPr="00A0567F" w:rsidRDefault="00D938C3">
      <w:pPr>
        <w:rPr>
          <w:rFonts w:asciiTheme="minorHAnsi" w:hAnsiTheme="minorHAnsi"/>
          <w:lang w:val="en-GB"/>
        </w:rPr>
      </w:pPr>
      <w:r w:rsidRPr="00A0567F">
        <w:rPr>
          <w:rFonts w:asciiTheme="minorHAnsi" w:hAnsiTheme="minorHAnsi"/>
          <w:lang w:val="en-GB"/>
        </w:rPr>
        <w:t xml:space="preserve">There is no mention of </w:t>
      </w:r>
      <w:r w:rsidR="00C14685" w:rsidRPr="008251FE">
        <w:rPr>
          <w:rFonts w:asciiTheme="minorHAnsi" w:hAnsiTheme="minorHAnsi"/>
          <w:b/>
          <w:lang w:val="en-GB"/>
        </w:rPr>
        <w:t xml:space="preserve">a proportion of the </w:t>
      </w:r>
      <w:r w:rsidRPr="008251FE">
        <w:rPr>
          <w:rFonts w:asciiTheme="minorHAnsi" w:hAnsiTheme="minorHAnsi"/>
          <w:b/>
          <w:lang w:val="en-GB"/>
        </w:rPr>
        <w:t xml:space="preserve">revenue from films made in </w:t>
      </w:r>
      <w:proofErr w:type="spellStart"/>
      <w:r w:rsidR="00C14685" w:rsidRPr="008251FE">
        <w:rPr>
          <w:rFonts w:asciiTheme="minorHAnsi" w:hAnsiTheme="minorHAnsi"/>
          <w:b/>
          <w:lang w:val="en-GB"/>
        </w:rPr>
        <w:t>Brockwell</w:t>
      </w:r>
      <w:proofErr w:type="spellEnd"/>
      <w:r w:rsidR="00C14685" w:rsidRPr="008251FE">
        <w:rPr>
          <w:rFonts w:asciiTheme="minorHAnsi" w:hAnsiTheme="minorHAnsi"/>
          <w:b/>
          <w:lang w:val="en-GB"/>
        </w:rPr>
        <w:t xml:space="preserve"> Park</w:t>
      </w:r>
      <w:r w:rsidRPr="008251FE">
        <w:rPr>
          <w:rFonts w:asciiTheme="minorHAnsi" w:hAnsiTheme="minorHAnsi"/>
          <w:b/>
          <w:lang w:val="en-GB"/>
        </w:rPr>
        <w:t xml:space="preserve"> returning to the park. We think this is essential</w:t>
      </w:r>
      <w:r w:rsidRPr="00A0567F">
        <w:rPr>
          <w:rFonts w:asciiTheme="minorHAnsi" w:hAnsiTheme="minorHAnsi"/>
          <w:lang w:val="en-GB"/>
        </w:rPr>
        <w:t>.</w:t>
      </w:r>
    </w:p>
    <w:p w14:paraId="62C97869" w14:textId="77777777" w:rsidR="00CE0A93" w:rsidRPr="00A0567F" w:rsidRDefault="00CE0A93">
      <w:pPr>
        <w:rPr>
          <w:rFonts w:asciiTheme="minorHAnsi" w:hAnsiTheme="minorHAnsi"/>
          <w:lang w:val="en-GB"/>
        </w:rPr>
      </w:pPr>
    </w:p>
    <w:p w14:paraId="661D328D" w14:textId="0F7BEF11" w:rsidR="00CE0A93" w:rsidRPr="00A0567F" w:rsidRDefault="00CE0A93" w:rsidP="00106CBA">
      <w:pPr>
        <w:outlineLvl w:val="0"/>
        <w:rPr>
          <w:rFonts w:asciiTheme="minorHAnsi" w:hAnsiTheme="minorHAnsi"/>
          <w:b/>
          <w:lang w:val="en-GB"/>
        </w:rPr>
      </w:pPr>
      <w:r w:rsidRPr="00A0567F">
        <w:rPr>
          <w:rFonts w:asciiTheme="minorHAnsi" w:hAnsiTheme="minorHAnsi"/>
          <w:b/>
          <w:lang w:val="en-GB"/>
        </w:rPr>
        <w:t>Lambeth Country Show</w:t>
      </w:r>
    </w:p>
    <w:p w14:paraId="66A11BAA" w14:textId="567B4ECF" w:rsidR="00A0567F" w:rsidRPr="00A0567F" w:rsidRDefault="00CE0A93">
      <w:pPr>
        <w:rPr>
          <w:rFonts w:asciiTheme="minorHAnsi" w:hAnsiTheme="minorHAnsi"/>
          <w:lang w:val="en-GB"/>
        </w:rPr>
      </w:pPr>
      <w:r w:rsidRPr="00A0567F">
        <w:rPr>
          <w:rFonts w:asciiTheme="minorHAnsi" w:hAnsiTheme="minorHAnsi"/>
          <w:lang w:val="en-GB"/>
        </w:rPr>
        <w:t xml:space="preserve">It is welcome that the Lambeth Country Show will remain free. We presume that means to all, not just Lambeth residents, as mentioned in the strategy. If it is intended to charge non-Lambeth residents, we feel an announcement </w:t>
      </w:r>
      <w:r w:rsidR="00011196">
        <w:rPr>
          <w:rFonts w:asciiTheme="minorHAnsi" w:hAnsiTheme="minorHAnsi"/>
          <w:lang w:val="en-GB"/>
        </w:rPr>
        <w:t xml:space="preserve">to that effect </w:t>
      </w:r>
      <w:r w:rsidRPr="00A0567F">
        <w:rPr>
          <w:rFonts w:asciiTheme="minorHAnsi" w:hAnsiTheme="minorHAnsi"/>
          <w:lang w:val="en-GB"/>
        </w:rPr>
        <w:t>needs to be made</w:t>
      </w:r>
      <w:r w:rsidR="00011196">
        <w:rPr>
          <w:rFonts w:asciiTheme="minorHAnsi" w:hAnsiTheme="minorHAnsi"/>
          <w:lang w:val="en-GB"/>
        </w:rPr>
        <w:t xml:space="preserve"> urgently</w:t>
      </w:r>
      <w:r w:rsidRPr="00A0567F">
        <w:rPr>
          <w:rFonts w:asciiTheme="minorHAnsi" w:hAnsiTheme="minorHAnsi"/>
          <w:lang w:val="en-GB"/>
        </w:rPr>
        <w:t xml:space="preserve">. </w:t>
      </w:r>
    </w:p>
    <w:p w14:paraId="3056A155" w14:textId="77777777" w:rsidR="008251FE" w:rsidRDefault="00CE0A93">
      <w:pPr>
        <w:rPr>
          <w:rFonts w:asciiTheme="minorHAnsi" w:hAnsiTheme="minorHAnsi"/>
          <w:lang w:val="en-GB"/>
        </w:rPr>
      </w:pPr>
      <w:r w:rsidRPr="00A0567F">
        <w:rPr>
          <w:rFonts w:asciiTheme="minorHAnsi" w:hAnsiTheme="minorHAnsi"/>
          <w:lang w:val="en-GB"/>
        </w:rPr>
        <w:t xml:space="preserve">In addition, it is good that the Council is exploring sponsorship and advertising means of reducing the cost to LBL council taxpayers. </w:t>
      </w:r>
    </w:p>
    <w:p w14:paraId="09294655" w14:textId="500E7CA1" w:rsidR="00CE0A93" w:rsidRPr="00A0567F" w:rsidRDefault="00A0567F">
      <w:pPr>
        <w:rPr>
          <w:rFonts w:asciiTheme="minorHAnsi" w:hAnsiTheme="minorHAnsi"/>
          <w:lang w:val="en-GB"/>
        </w:rPr>
      </w:pPr>
      <w:r w:rsidRPr="00A0567F">
        <w:rPr>
          <w:rFonts w:asciiTheme="minorHAnsi" w:hAnsiTheme="minorHAnsi"/>
          <w:lang w:val="en-GB"/>
        </w:rPr>
        <w:t xml:space="preserve">Perhaps inviting attendees to text £1 on their mobile might be a creative way of getting more money in; such a system might have helped preserve the fireworks in </w:t>
      </w:r>
      <w:proofErr w:type="spellStart"/>
      <w:r w:rsidRPr="00A0567F">
        <w:rPr>
          <w:rFonts w:asciiTheme="minorHAnsi" w:hAnsiTheme="minorHAnsi"/>
          <w:lang w:val="en-GB"/>
        </w:rPr>
        <w:t>Brockwell</w:t>
      </w:r>
      <w:proofErr w:type="spellEnd"/>
      <w:r w:rsidRPr="00A0567F">
        <w:rPr>
          <w:rFonts w:asciiTheme="minorHAnsi" w:hAnsiTheme="minorHAnsi"/>
          <w:lang w:val="en-GB"/>
        </w:rPr>
        <w:t xml:space="preserve"> Park</w:t>
      </w:r>
      <w:r w:rsidR="008251FE">
        <w:rPr>
          <w:rFonts w:asciiTheme="minorHAnsi" w:hAnsiTheme="minorHAnsi"/>
          <w:lang w:val="en-GB"/>
        </w:rPr>
        <w:t>.</w:t>
      </w:r>
    </w:p>
    <w:p w14:paraId="79C3C12D" w14:textId="77777777" w:rsidR="00D938C3" w:rsidRPr="00A0567F" w:rsidRDefault="00D938C3">
      <w:pPr>
        <w:rPr>
          <w:rFonts w:asciiTheme="minorHAnsi" w:hAnsiTheme="minorHAnsi"/>
          <w:lang w:val="en-GB"/>
        </w:rPr>
      </w:pPr>
    </w:p>
    <w:p w14:paraId="456EDCED" w14:textId="4DE2B8DC" w:rsidR="00C14685" w:rsidRPr="00A0567F" w:rsidRDefault="00C14685">
      <w:pPr>
        <w:rPr>
          <w:rFonts w:asciiTheme="minorHAnsi" w:hAnsiTheme="minorHAnsi"/>
          <w:b/>
          <w:lang w:val="en-GB"/>
        </w:rPr>
      </w:pPr>
      <w:r w:rsidRPr="00A0567F">
        <w:rPr>
          <w:rFonts w:asciiTheme="minorHAnsi" w:hAnsiTheme="minorHAnsi"/>
          <w:b/>
          <w:lang w:val="en-GB"/>
        </w:rPr>
        <w:t>8 major commercial event days</w:t>
      </w:r>
    </w:p>
    <w:p w14:paraId="7DBD2D09" w14:textId="5E84EBAC" w:rsidR="00D938C3" w:rsidRPr="00A0567F" w:rsidRDefault="00695530">
      <w:pPr>
        <w:rPr>
          <w:rFonts w:asciiTheme="minorHAnsi" w:hAnsiTheme="minorHAnsi"/>
          <w:lang w:val="en-GB"/>
        </w:rPr>
      </w:pPr>
      <w:r w:rsidRPr="00A0567F">
        <w:rPr>
          <w:rFonts w:asciiTheme="minorHAnsi" w:hAnsiTheme="minorHAnsi"/>
          <w:lang w:val="en-GB"/>
        </w:rPr>
        <w:t xml:space="preserve">We have serious concerns about the figure of 8 </w:t>
      </w:r>
      <w:r w:rsidR="00FE6572" w:rsidRPr="00A0567F">
        <w:rPr>
          <w:rFonts w:asciiTheme="minorHAnsi" w:hAnsiTheme="minorHAnsi"/>
          <w:lang w:val="en-GB"/>
        </w:rPr>
        <w:t xml:space="preserve">major commercial event </w:t>
      </w:r>
      <w:r w:rsidRPr="00A0567F">
        <w:rPr>
          <w:rFonts w:asciiTheme="minorHAnsi" w:hAnsiTheme="minorHAnsi"/>
          <w:lang w:val="en-GB"/>
        </w:rPr>
        <w:t>days per park</w:t>
      </w:r>
      <w:r w:rsidR="00D560C9">
        <w:rPr>
          <w:rFonts w:asciiTheme="minorHAnsi" w:hAnsiTheme="minorHAnsi"/>
          <w:lang w:val="en-GB"/>
        </w:rPr>
        <w:t>:</w:t>
      </w:r>
    </w:p>
    <w:p w14:paraId="3A66F84C" w14:textId="6BC20DE9" w:rsidR="00695530" w:rsidRPr="00A0567F" w:rsidRDefault="00695530" w:rsidP="00695530">
      <w:pPr>
        <w:pStyle w:val="ListParagraph"/>
        <w:numPr>
          <w:ilvl w:val="0"/>
          <w:numId w:val="1"/>
        </w:numPr>
        <w:rPr>
          <w:lang w:val="en-GB"/>
        </w:rPr>
      </w:pPr>
      <w:r w:rsidRPr="00A0567F">
        <w:rPr>
          <w:lang w:val="en-GB"/>
        </w:rPr>
        <w:t xml:space="preserve">There appears to be no environmental, park-related reason why </w:t>
      </w:r>
      <w:r w:rsidR="00A331D7" w:rsidRPr="00A0567F">
        <w:rPr>
          <w:lang w:val="en-GB"/>
        </w:rPr>
        <w:t xml:space="preserve">the number of </w:t>
      </w:r>
      <w:r w:rsidRPr="00A0567F">
        <w:rPr>
          <w:lang w:val="en-GB"/>
        </w:rPr>
        <w:t xml:space="preserve">8 </w:t>
      </w:r>
      <w:r w:rsidR="00A331D7" w:rsidRPr="00A0567F">
        <w:rPr>
          <w:lang w:val="en-GB"/>
        </w:rPr>
        <w:t xml:space="preserve">major event days </w:t>
      </w:r>
      <w:r w:rsidRPr="00A0567F">
        <w:rPr>
          <w:lang w:val="en-GB"/>
        </w:rPr>
        <w:t xml:space="preserve">has been picked; the figure appears to have been chosen </w:t>
      </w:r>
      <w:r w:rsidR="00576244" w:rsidRPr="00A0567F">
        <w:rPr>
          <w:lang w:val="en-GB"/>
        </w:rPr>
        <w:t>on</w:t>
      </w:r>
      <w:r w:rsidRPr="00A0567F">
        <w:rPr>
          <w:lang w:val="en-GB"/>
        </w:rPr>
        <w:t>ly to meet financial targets</w:t>
      </w:r>
      <w:r w:rsidR="00613C0C" w:rsidRPr="00A0567F">
        <w:rPr>
          <w:lang w:val="en-GB"/>
        </w:rPr>
        <w:t xml:space="preserve">. </w:t>
      </w:r>
      <w:r w:rsidR="00A331D7" w:rsidRPr="00A0567F">
        <w:rPr>
          <w:lang w:val="en-GB"/>
        </w:rPr>
        <w:t xml:space="preserve">This should not be the sole criterion. </w:t>
      </w:r>
      <w:r w:rsidR="00613C0C" w:rsidRPr="0092157B">
        <w:rPr>
          <w:b/>
          <w:lang w:val="en-GB"/>
        </w:rPr>
        <w:t xml:space="preserve">Any figure should only be selected if independent experts </w:t>
      </w:r>
      <w:r w:rsidR="00A331D7" w:rsidRPr="0092157B">
        <w:rPr>
          <w:b/>
          <w:lang w:val="en-GB"/>
        </w:rPr>
        <w:t xml:space="preserve">also </w:t>
      </w:r>
      <w:r w:rsidR="00613C0C" w:rsidRPr="0092157B">
        <w:rPr>
          <w:b/>
          <w:lang w:val="en-GB"/>
        </w:rPr>
        <w:t>deem a particular Park can sustain that level of intense usage</w:t>
      </w:r>
      <w:r w:rsidR="007131DB">
        <w:rPr>
          <w:b/>
          <w:lang w:val="en-GB"/>
        </w:rPr>
        <w:t>. Perhaps ‘up to 8 days’ is a fairer formula</w:t>
      </w:r>
    </w:p>
    <w:p w14:paraId="1E887E13" w14:textId="6118E0AF" w:rsidR="00FE6572" w:rsidRPr="00A0567F" w:rsidRDefault="00FE6572" w:rsidP="00695530">
      <w:pPr>
        <w:pStyle w:val="ListParagraph"/>
        <w:numPr>
          <w:ilvl w:val="0"/>
          <w:numId w:val="1"/>
        </w:numPr>
        <w:rPr>
          <w:lang w:val="en-GB"/>
        </w:rPr>
      </w:pPr>
      <w:r w:rsidRPr="00A0567F">
        <w:rPr>
          <w:lang w:val="en-GB"/>
        </w:rPr>
        <w:t xml:space="preserve">The definition of ‘major commercial event’ is unclear. </w:t>
      </w:r>
      <w:r w:rsidR="00E11B0F" w:rsidRPr="00A0567F">
        <w:rPr>
          <w:lang w:val="en-GB"/>
        </w:rPr>
        <w:t xml:space="preserve">The ‘Defining a major event’ diagram at the end of the consultation document </w:t>
      </w:r>
      <w:r w:rsidR="007131DB">
        <w:rPr>
          <w:lang w:val="en-GB"/>
        </w:rPr>
        <w:t xml:space="preserve">specifically </w:t>
      </w:r>
      <w:r w:rsidR="00E11B0F" w:rsidRPr="00A0567F">
        <w:rPr>
          <w:lang w:val="en-GB"/>
        </w:rPr>
        <w:t xml:space="preserve">states that the recent Found festival in </w:t>
      </w:r>
      <w:proofErr w:type="spellStart"/>
      <w:r w:rsidR="00E11B0F" w:rsidRPr="00A0567F">
        <w:rPr>
          <w:lang w:val="en-GB"/>
        </w:rPr>
        <w:t>Brockwell</w:t>
      </w:r>
      <w:proofErr w:type="spellEnd"/>
      <w:r w:rsidR="00E11B0F" w:rsidRPr="00A0567F">
        <w:rPr>
          <w:lang w:val="en-GB"/>
        </w:rPr>
        <w:t xml:space="preserve"> Park was </w:t>
      </w:r>
      <w:r w:rsidR="00E11B0F" w:rsidRPr="00A0567F">
        <w:rPr>
          <w:i/>
          <w:lang w:val="en-GB"/>
        </w:rPr>
        <w:t>not</w:t>
      </w:r>
      <w:r w:rsidR="00E11B0F" w:rsidRPr="00A0567F">
        <w:rPr>
          <w:lang w:val="en-GB"/>
        </w:rPr>
        <w:t xml:space="preserve"> a major event. Yet that non-major event shut off a large part of the Park for </w:t>
      </w:r>
      <w:r w:rsidR="00D560C9">
        <w:rPr>
          <w:lang w:val="en-GB"/>
        </w:rPr>
        <w:t>10 days</w:t>
      </w:r>
      <w:r w:rsidR="00E11B0F" w:rsidRPr="00A0567F">
        <w:rPr>
          <w:lang w:val="en-GB"/>
        </w:rPr>
        <w:t xml:space="preserve"> and resulted in huge swathes of damage. For </w:t>
      </w:r>
      <w:proofErr w:type="spellStart"/>
      <w:r w:rsidR="00E11B0F" w:rsidRPr="00A0567F">
        <w:rPr>
          <w:lang w:val="en-GB"/>
        </w:rPr>
        <w:t>Brockwell</w:t>
      </w:r>
      <w:proofErr w:type="spellEnd"/>
      <w:r w:rsidR="00E11B0F" w:rsidRPr="00A0567F">
        <w:rPr>
          <w:lang w:val="en-GB"/>
        </w:rPr>
        <w:t xml:space="preserve"> Park to have to host 8 ‘major events’ </w:t>
      </w:r>
      <w:r w:rsidR="00E11B0F" w:rsidRPr="00A0567F">
        <w:rPr>
          <w:i/>
          <w:lang w:val="en-GB"/>
        </w:rPr>
        <w:t>and</w:t>
      </w:r>
      <w:r w:rsidR="00E11B0F" w:rsidRPr="00A0567F">
        <w:rPr>
          <w:lang w:val="en-GB"/>
        </w:rPr>
        <w:t xml:space="preserve"> an unspecified number of </w:t>
      </w:r>
      <w:r w:rsidR="00D81F60" w:rsidRPr="00A0567F">
        <w:rPr>
          <w:lang w:val="en-GB"/>
        </w:rPr>
        <w:t xml:space="preserve">additional </w:t>
      </w:r>
      <w:r w:rsidR="00E11B0F" w:rsidRPr="00A0567F">
        <w:rPr>
          <w:lang w:val="en-GB"/>
        </w:rPr>
        <w:t>‘non-major events’ such as Found</w:t>
      </w:r>
      <w:r w:rsidR="00D81F60" w:rsidRPr="00A0567F">
        <w:rPr>
          <w:lang w:val="en-GB"/>
        </w:rPr>
        <w:t xml:space="preserve"> is unacceptable, in terms both of deprivation of user access to the full Park and potential damage to the precious and fragile Park environment</w:t>
      </w:r>
      <w:r w:rsidR="0092157B">
        <w:rPr>
          <w:lang w:val="en-GB"/>
        </w:rPr>
        <w:t xml:space="preserve">. </w:t>
      </w:r>
      <w:r w:rsidR="0092157B" w:rsidRPr="0092157B">
        <w:rPr>
          <w:b/>
          <w:lang w:val="en-GB"/>
        </w:rPr>
        <w:t>There needs to be clarity on the numbers of ‘major’ and ‘non-major’ events to be held in the Park</w:t>
      </w:r>
    </w:p>
    <w:p w14:paraId="00D76977" w14:textId="4E0714D9" w:rsidR="00613C0C" w:rsidRPr="00A0567F" w:rsidRDefault="00613C0C" w:rsidP="00695530">
      <w:pPr>
        <w:pStyle w:val="ListParagraph"/>
        <w:numPr>
          <w:ilvl w:val="0"/>
          <w:numId w:val="1"/>
        </w:numPr>
        <w:rPr>
          <w:lang w:val="en-GB"/>
        </w:rPr>
      </w:pPr>
      <w:r w:rsidRPr="00A0567F">
        <w:rPr>
          <w:lang w:val="en-GB"/>
        </w:rPr>
        <w:t>No account is taken of ‘resting time’ between events, essential if the Park is to recover from the intense usage experienced during a festival</w:t>
      </w:r>
      <w:r w:rsidR="009424A3" w:rsidRPr="00A0567F">
        <w:rPr>
          <w:lang w:val="en-GB"/>
        </w:rPr>
        <w:t xml:space="preserve"> or the Country Show</w:t>
      </w:r>
      <w:r w:rsidR="005C350A" w:rsidRPr="00A0567F">
        <w:rPr>
          <w:lang w:val="en-GB"/>
        </w:rPr>
        <w:t xml:space="preserve">. </w:t>
      </w:r>
      <w:r w:rsidR="005C350A" w:rsidRPr="0092157B">
        <w:rPr>
          <w:b/>
          <w:lang w:val="en-GB"/>
        </w:rPr>
        <w:t>This is an area where expert opinion needs to be sought</w:t>
      </w:r>
      <w:r w:rsidR="005C350A" w:rsidRPr="00A0567F">
        <w:rPr>
          <w:lang w:val="en-GB"/>
        </w:rPr>
        <w:t xml:space="preserve">. FOBP cannot believe that the present situation within </w:t>
      </w:r>
      <w:proofErr w:type="spellStart"/>
      <w:r w:rsidR="005C350A" w:rsidRPr="00A0567F">
        <w:rPr>
          <w:lang w:val="en-GB"/>
        </w:rPr>
        <w:t>Brockwell</w:t>
      </w:r>
      <w:proofErr w:type="spellEnd"/>
      <w:r w:rsidR="005C350A" w:rsidRPr="00A0567F">
        <w:rPr>
          <w:lang w:val="en-GB"/>
        </w:rPr>
        <w:t xml:space="preserve"> Park of the </w:t>
      </w:r>
      <w:proofErr w:type="spellStart"/>
      <w:r w:rsidR="005C350A" w:rsidRPr="00A0567F">
        <w:rPr>
          <w:lang w:val="en-GB"/>
        </w:rPr>
        <w:t>SunFall</w:t>
      </w:r>
      <w:proofErr w:type="spellEnd"/>
      <w:r w:rsidR="005C350A" w:rsidRPr="00A0567F">
        <w:rPr>
          <w:lang w:val="en-GB"/>
        </w:rPr>
        <w:t xml:space="preserve"> festival being run back to back with the Lambeth Country Show, within a month of the damage from the Found festival, would gain expert approval</w:t>
      </w:r>
    </w:p>
    <w:p w14:paraId="33960813" w14:textId="11B7DF76" w:rsidR="0050780F" w:rsidRPr="00A0567F" w:rsidRDefault="0050780F" w:rsidP="00695530">
      <w:pPr>
        <w:pStyle w:val="ListParagraph"/>
        <w:numPr>
          <w:ilvl w:val="0"/>
          <w:numId w:val="1"/>
        </w:numPr>
        <w:rPr>
          <w:lang w:val="en-GB"/>
        </w:rPr>
      </w:pPr>
      <w:r w:rsidRPr="00A0567F">
        <w:rPr>
          <w:lang w:val="en-GB"/>
        </w:rPr>
        <w:t>No account is taken of build-up and break-down time: this can add 7 days to a single event</w:t>
      </w:r>
      <w:r w:rsidR="00D560C9">
        <w:rPr>
          <w:lang w:val="en-GB"/>
        </w:rPr>
        <w:t xml:space="preserve"> (10 for Found)</w:t>
      </w:r>
      <w:r w:rsidRPr="00A0567F">
        <w:rPr>
          <w:lang w:val="en-GB"/>
        </w:rPr>
        <w:t>; for 8 days, this could amount to 56 days (8x7)</w:t>
      </w:r>
      <w:r w:rsidR="00D560C9">
        <w:rPr>
          <w:lang w:val="en-GB"/>
        </w:rPr>
        <w:t>—or 80 days if it is a 10-day stretch—</w:t>
      </w:r>
      <w:r w:rsidRPr="00A0567F">
        <w:rPr>
          <w:lang w:val="en-GB"/>
        </w:rPr>
        <w:t xml:space="preserve">when the general public is deprived of access to </w:t>
      </w:r>
      <w:r w:rsidR="00A331D7" w:rsidRPr="00A0567F">
        <w:rPr>
          <w:lang w:val="en-GB"/>
        </w:rPr>
        <w:t xml:space="preserve">a large section of </w:t>
      </w:r>
      <w:r w:rsidRPr="00A0567F">
        <w:rPr>
          <w:lang w:val="en-GB"/>
        </w:rPr>
        <w:t>the Park</w:t>
      </w:r>
      <w:r w:rsidR="00D560C9">
        <w:rPr>
          <w:lang w:val="en-GB"/>
        </w:rPr>
        <w:t>—a</w:t>
      </w:r>
      <w:r w:rsidR="00A331D7" w:rsidRPr="00A0567F">
        <w:rPr>
          <w:lang w:val="en-GB"/>
        </w:rPr>
        <w:t xml:space="preserve">t </w:t>
      </w:r>
      <w:r w:rsidR="00D560C9">
        <w:rPr>
          <w:lang w:val="en-GB"/>
        </w:rPr>
        <w:t>least three</w:t>
      </w:r>
      <w:r w:rsidR="00A331D7" w:rsidRPr="00A0567F">
        <w:rPr>
          <w:lang w:val="en-GB"/>
        </w:rPr>
        <w:t>-</w:t>
      </w:r>
      <w:r w:rsidR="00D560C9">
        <w:rPr>
          <w:lang w:val="en-GB"/>
        </w:rPr>
        <w:t>quarters</w:t>
      </w:r>
      <w:r w:rsidR="00A331D7" w:rsidRPr="00A0567F">
        <w:rPr>
          <w:lang w:val="en-GB"/>
        </w:rPr>
        <w:t xml:space="preserve"> of the </w:t>
      </w:r>
      <w:r w:rsidR="009424A3" w:rsidRPr="00A0567F">
        <w:rPr>
          <w:lang w:val="en-GB"/>
        </w:rPr>
        <w:t xml:space="preserve">three </w:t>
      </w:r>
      <w:r w:rsidR="00A331D7" w:rsidRPr="00A0567F">
        <w:rPr>
          <w:lang w:val="en-GB"/>
        </w:rPr>
        <w:t>key summer months</w:t>
      </w:r>
      <w:r w:rsidR="007659CB" w:rsidRPr="00A0567F">
        <w:rPr>
          <w:lang w:val="en-GB"/>
        </w:rPr>
        <w:t xml:space="preserve">. </w:t>
      </w:r>
      <w:r w:rsidR="005C350A" w:rsidRPr="0092157B">
        <w:rPr>
          <w:b/>
          <w:lang w:val="en-GB"/>
        </w:rPr>
        <w:t>Some way of factoring in these extra days needs to be f</w:t>
      </w:r>
      <w:r w:rsidR="0004236A" w:rsidRPr="0092157B">
        <w:rPr>
          <w:b/>
          <w:lang w:val="en-GB"/>
        </w:rPr>
        <w:t>ou</w:t>
      </w:r>
      <w:r w:rsidR="005C350A" w:rsidRPr="0092157B">
        <w:rPr>
          <w:b/>
          <w:lang w:val="en-GB"/>
        </w:rPr>
        <w:t xml:space="preserve">nd, so the true impact of events </w:t>
      </w:r>
      <w:r w:rsidR="00FF769D" w:rsidRPr="0092157B">
        <w:rPr>
          <w:b/>
          <w:lang w:val="en-GB"/>
        </w:rPr>
        <w:t xml:space="preserve">in excluding the public from the full park </w:t>
      </w:r>
      <w:r w:rsidR="005C350A" w:rsidRPr="0092157B">
        <w:rPr>
          <w:b/>
          <w:lang w:val="en-GB"/>
        </w:rPr>
        <w:t>can be determined</w:t>
      </w:r>
    </w:p>
    <w:p w14:paraId="6CB90794" w14:textId="282A547B" w:rsidR="00FE6572" w:rsidRPr="00A0567F" w:rsidRDefault="00FE6572" w:rsidP="00695530">
      <w:pPr>
        <w:pStyle w:val="ListParagraph"/>
        <w:numPr>
          <w:ilvl w:val="0"/>
          <w:numId w:val="1"/>
        </w:numPr>
        <w:rPr>
          <w:lang w:val="en-GB"/>
        </w:rPr>
      </w:pPr>
      <w:r w:rsidRPr="00A0567F">
        <w:rPr>
          <w:lang w:val="en-GB"/>
        </w:rPr>
        <w:t>It is worrying that t</w:t>
      </w:r>
      <w:r w:rsidR="005E12ED" w:rsidRPr="00A0567F">
        <w:rPr>
          <w:lang w:val="en-GB"/>
        </w:rPr>
        <w:t xml:space="preserve">he possibility of </w:t>
      </w:r>
      <w:r w:rsidRPr="00A0567F">
        <w:rPr>
          <w:lang w:val="en-GB"/>
        </w:rPr>
        <w:t xml:space="preserve">extending that 8 days is mentioned with little justification and minimal community involvement. </w:t>
      </w:r>
      <w:r w:rsidRPr="0092157B">
        <w:rPr>
          <w:b/>
          <w:lang w:val="en-GB"/>
        </w:rPr>
        <w:t xml:space="preserve">We feel any extension </w:t>
      </w:r>
      <w:r w:rsidR="00D81F60" w:rsidRPr="0092157B">
        <w:rPr>
          <w:b/>
          <w:lang w:val="en-GB"/>
        </w:rPr>
        <w:t xml:space="preserve">beyond 8 days </w:t>
      </w:r>
      <w:r w:rsidRPr="0092157B">
        <w:rPr>
          <w:b/>
          <w:lang w:val="en-GB"/>
        </w:rPr>
        <w:t xml:space="preserve">should </w:t>
      </w:r>
      <w:r w:rsidR="00D81F60" w:rsidRPr="0092157B">
        <w:rPr>
          <w:b/>
          <w:lang w:val="en-GB"/>
        </w:rPr>
        <w:t xml:space="preserve">only </w:t>
      </w:r>
      <w:r w:rsidRPr="0092157B">
        <w:rPr>
          <w:b/>
          <w:lang w:val="en-GB"/>
        </w:rPr>
        <w:t>be in exceptional circumstances</w:t>
      </w:r>
      <w:r w:rsidR="00D81F60" w:rsidRPr="0092157B">
        <w:rPr>
          <w:b/>
          <w:lang w:val="en-GB"/>
        </w:rPr>
        <w:t xml:space="preserve"> and with full community consultation, not just </w:t>
      </w:r>
      <w:r w:rsidR="008723D1" w:rsidRPr="0092157B">
        <w:rPr>
          <w:b/>
          <w:lang w:val="en-GB"/>
        </w:rPr>
        <w:t xml:space="preserve">by decision of </w:t>
      </w:r>
      <w:r w:rsidR="00D81F60" w:rsidRPr="0092157B">
        <w:rPr>
          <w:b/>
          <w:lang w:val="en-GB"/>
        </w:rPr>
        <w:t>‘</w:t>
      </w:r>
      <w:r w:rsidR="008723D1" w:rsidRPr="0092157B">
        <w:rPr>
          <w:b/>
          <w:lang w:val="en-GB"/>
        </w:rPr>
        <w:t>cabinet lead and area representatives</w:t>
      </w:r>
      <w:r w:rsidR="00D81F60" w:rsidRPr="0092157B">
        <w:rPr>
          <w:b/>
          <w:lang w:val="en-GB"/>
        </w:rPr>
        <w:t>’</w:t>
      </w:r>
    </w:p>
    <w:p w14:paraId="491D2937" w14:textId="345CB852" w:rsidR="00A0567F" w:rsidRPr="00A0567F" w:rsidRDefault="00A0567F" w:rsidP="00695530">
      <w:pPr>
        <w:pStyle w:val="ListParagraph"/>
        <w:numPr>
          <w:ilvl w:val="0"/>
          <w:numId w:val="1"/>
        </w:numPr>
        <w:rPr>
          <w:lang w:val="en-GB"/>
        </w:rPr>
      </w:pPr>
      <w:r w:rsidRPr="00A0567F">
        <w:rPr>
          <w:lang w:val="en-GB"/>
        </w:rPr>
        <w:t xml:space="preserve">As well as hosting the Lambeth Country Show, it is important to acknowledge that </w:t>
      </w:r>
      <w:proofErr w:type="spellStart"/>
      <w:r w:rsidRPr="00A0567F">
        <w:rPr>
          <w:lang w:val="en-GB"/>
        </w:rPr>
        <w:t>Brockwell</w:t>
      </w:r>
      <w:proofErr w:type="spellEnd"/>
      <w:r w:rsidRPr="00A0567F">
        <w:rPr>
          <w:lang w:val="en-GB"/>
        </w:rPr>
        <w:t xml:space="preserve"> Park also welcomes circuses and funfairs, perhaps for 30 days a year, again </w:t>
      </w:r>
      <w:r w:rsidRPr="0092157B">
        <w:rPr>
          <w:b/>
          <w:lang w:val="en-GB"/>
        </w:rPr>
        <w:t>something to factor into any decision to add events</w:t>
      </w:r>
    </w:p>
    <w:p w14:paraId="2E635911" w14:textId="77777777" w:rsidR="00A0567F" w:rsidRPr="00A0567F" w:rsidRDefault="00A0567F" w:rsidP="00A0567F">
      <w:pPr>
        <w:rPr>
          <w:rFonts w:asciiTheme="minorHAnsi" w:hAnsiTheme="minorHAnsi"/>
          <w:lang w:val="en-GB"/>
        </w:rPr>
      </w:pPr>
    </w:p>
    <w:p w14:paraId="2E6FFE60" w14:textId="34972AB7" w:rsidR="00A0567F" w:rsidRDefault="00A0567F" w:rsidP="00A0567F">
      <w:pPr>
        <w:rPr>
          <w:rFonts w:asciiTheme="minorHAnsi" w:hAnsiTheme="minorHAnsi"/>
          <w:lang w:val="en-GB"/>
        </w:rPr>
      </w:pPr>
      <w:r w:rsidRPr="00A0567F">
        <w:rPr>
          <w:rFonts w:asciiTheme="minorHAnsi" w:hAnsiTheme="minorHAnsi"/>
          <w:lang w:val="en-GB"/>
        </w:rPr>
        <w:t>In conc</w:t>
      </w:r>
      <w:r>
        <w:rPr>
          <w:rFonts w:asciiTheme="minorHAnsi" w:hAnsiTheme="minorHAnsi"/>
          <w:lang w:val="en-GB"/>
        </w:rPr>
        <w:t>lusion, we welcome this attempt to put events in Lambeth on a strategic footing</w:t>
      </w:r>
      <w:r w:rsidR="0092157B">
        <w:rPr>
          <w:rFonts w:asciiTheme="minorHAnsi" w:hAnsiTheme="minorHAnsi"/>
          <w:lang w:val="en-GB"/>
        </w:rPr>
        <w:t xml:space="preserve"> for five years</w:t>
      </w:r>
      <w:r>
        <w:rPr>
          <w:rFonts w:asciiTheme="minorHAnsi" w:hAnsiTheme="minorHAnsi"/>
          <w:lang w:val="en-GB"/>
        </w:rPr>
        <w:t>. We look forward to working with the Council’s elected representatives</w:t>
      </w:r>
      <w:r w:rsidRPr="00A0567F">
        <w:rPr>
          <w:rFonts w:asciiTheme="minorHAnsi" w:hAnsiTheme="minorHAnsi"/>
          <w:lang w:val="en-GB"/>
        </w:rPr>
        <w:t xml:space="preserve"> </w:t>
      </w:r>
      <w:r>
        <w:rPr>
          <w:rFonts w:asciiTheme="minorHAnsi" w:hAnsiTheme="minorHAnsi"/>
          <w:lang w:val="en-GB"/>
        </w:rPr>
        <w:t>and officers to get the best deal long term for the Park we all love.</w:t>
      </w:r>
    </w:p>
    <w:p w14:paraId="73AA5A54" w14:textId="77777777" w:rsidR="00A0567F" w:rsidRDefault="00A0567F" w:rsidP="00A0567F">
      <w:pPr>
        <w:rPr>
          <w:rFonts w:asciiTheme="minorHAnsi" w:hAnsiTheme="minorHAnsi"/>
          <w:lang w:val="en-GB"/>
        </w:rPr>
      </w:pPr>
    </w:p>
    <w:p w14:paraId="76CE7BEC" w14:textId="62FB96F5" w:rsidR="00A0567F" w:rsidRDefault="00A0567F" w:rsidP="00106CBA">
      <w:pPr>
        <w:outlineLvl w:val="0"/>
        <w:rPr>
          <w:rFonts w:asciiTheme="minorHAnsi" w:hAnsiTheme="minorHAnsi"/>
          <w:lang w:val="en-GB"/>
        </w:rPr>
      </w:pPr>
      <w:r>
        <w:rPr>
          <w:rFonts w:asciiTheme="minorHAnsi" w:hAnsiTheme="minorHAnsi"/>
          <w:lang w:val="en-GB"/>
        </w:rPr>
        <w:t xml:space="preserve">Friends of </w:t>
      </w:r>
      <w:proofErr w:type="spellStart"/>
      <w:r>
        <w:rPr>
          <w:rFonts w:asciiTheme="minorHAnsi" w:hAnsiTheme="minorHAnsi"/>
          <w:lang w:val="en-GB"/>
        </w:rPr>
        <w:t>Brockwell</w:t>
      </w:r>
      <w:proofErr w:type="spellEnd"/>
      <w:r>
        <w:rPr>
          <w:rFonts w:asciiTheme="minorHAnsi" w:hAnsiTheme="minorHAnsi"/>
          <w:lang w:val="en-GB"/>
        </w:rPr>
        <w:t xml:space="preserve"> Park</w:t>
      </w:r>
    </w:p>
    <w:p w14:paraId="65B69B2D" w14:textId="79E54C07" w:rsidR="00803419" w:rsidRDefault="00803419" w:rsidP="00A0567F">
      <w:pPr>
        <w:rPr>
          <w:rFonts w:asciiTheme="minorHAnsi" w:hAnsiTheme="minorHAnsi"/>
          <w:lang w:val="en-GB"/>
        </w:rPr>
      </w:pPr>
      <w:r>
        <w:rPr>
          <w:rFonts w:asciiTheme="minorHAnsi" w:hAnsiTheme="minorHAnsi"/>
          <w:lang w:val="en-GB"/>
        </w:rPr>
        <w:t>8 July 2016</w:t>
      </w:r>
    </w:p>
    <w:bookmarkEnd w:id="0"/>
    <w:sectPr w:rsidR="00803419" w:rsidSect="00260B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26317"/>
    <w:multiLevelType w:val="hybridMultilevel"/>
    <w:tmpl w:val="C74890FE"/>
    <w:lvl w:ilvl="0" w:tplc="B602F7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2D"/>
    <w:rsid w:val="00011196"/>
    <w:rsid w:val="00024883"/>
    <w:rsid w:val="000343FC"/>
    <w:rsid w:val="0004236A"/>
    <w:rsid w:val="0008327A"/>
    <w:rsid w:val="00106CBA"/>
    <w:rsid w:val="0017442E"/>
    <w:rsid w:val="001E6FF8"/>
    <w:rsid w:val="0020410E"/>
    <w:rsid w:val="00217E7A"/>
    <w:rsid w:val="00222052"/>
    <w:rsid w:val="00227F6C"/>
    <w:rsid w:val="00260B76"/>
    <w:rsid w:val="003241F3"/>
    <w:rsid w:val="003929C3"/>
    <w:rsid w:val="0039797C"/>
    <w:rsid w:val="004216D0"/>
    <w:rsid w:val="004455DA"/>
    <w:rsid w:val="0050780F"/>
    <w:rsid w:val="00576244"/>
    <w:rsid w:val="005C350A"/>
    <w:rsid w:val="005D3153"/>
    <w:rsid w:val="005E12ED"/>
    <w:rsid w:val="005E68A1"/>
    <w:rsid w:val="00613C0C"/>
    <w:rsid w:val="0063714C"/>
    <w:rsid w:val="00672C96"/>
    <w:rsid w:val="00695530"/>
    <w:rsid w:val="00697B63"/>
    <w:rsid w:val="006F3C1B"/>
    <w:rsid w:val="007131DB"/>
    <w:rsid w:val="007161F2"/>
    <w:rsid w:val="00745EFA"/>
    <w:rsid w:val="007659CB"/>
    <w:rsid w:val="0080091D"/>
    <w:rsid w:val="00803419"/>
    <w:rsid w:val="008251FE"/>
    <w:rsid w:val="00865902"/>
    <w:rsid w:val="008723D1"/>
    <w:rsid w:val="0092157B"/>
    <w:rsid w:val="009424A3"/>
    <w:rsid w:val="009A6552"/>
    <w:rsid w:val="00A0567F"/>
    <w:rsid w:val="00A11540"/>
    <w:rsid w:val="00A331D7"/>
    <w:rsid w:val="00A62CFE"/>
    <w:rsid w:val="00A654A0"/>
    <w:rsid w:val="00B24C01"/>
    <w:rsid w:val="00B52C6F"/>
    <w:rsid w:val="00C14685"/>
    <w:rsid w:val="00CB0F32"/>
    <w:rsid w:val="00CB4D7D"/>
    <w:rsid w:val="00CE0A93"/>
    <w:rsid w:val="00D02D89"/>
    <w:rsid w:val="00D340BA"/>
    <w:rsid w:val="00D560C9"/>
    <w:rsid w:val="00D81F60"/>
    <w:rsid w:val="00D82D4B"/>
    <w:rsid w:val="00D938C3"/>
    <w:rsid w:val="00E11B0F"/>
    <w:rsid w:val="00E27F3A"/>
    <w:rsid w:val="00E72D8B"/>
    <w:rsid w:val="00F0592D"/>
    <w:rsid w:val="00F616FB"/>
    <w:rsid w:val="00FA29A2"/>
    <w:rsid w:val="00FC5DEB"/>
    <w:rsid w:val="00FE6572"/>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22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01"/>
    <w:rPr>
      <w:rFonts w:ascii="Times New Roman" w:hAnsi="Times New Roman" w:cs="Times New Roman"/>
    </w:rPr>
  </w:style>
  <w:style w:type="paragraph" w:styleId="Heading3">
    <w:name w:val="heading 3"/>
    <w:basedOn w:val="Normal"/>
    <w:link w:val="Heading3Char"/>
    <w:uiPriority w:val="9"/>
    <w:qFormat/>
    <w:rsid w:val="00697B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30"/>
    <w:pPr>
      <w:ind w:left="720"/>
      <w:contextualSpacing/>
    </w:pPr>
    <w:rPr>
      <w:rFonts w:asciiTheme="minorHAnsi" w:hAnsiTheme="minorHAnsi" w:cstheme="minorBidi"/>
    </w:rPr>
  </w:style>
  <w:style w:type="character" w:customStyle="1" w:styleId="highlight">
    <w:name w:val="highlight"/>
    <w:basedOn w:val="DefaultParagraphFont"/>
    <w:rsid w:val="00B24C01"/>
  </w:style>
  <w:style w:type="character" w:customStyle="1" w:styleId="Heading3Char">
    <w:name w:val="Heading 3 Char"/>
    <w:basedOn w:val="DefaultParagraphFont"/>
    <w:link w:val="Heading3"/>
    <w:uiPriority w:val="9"/>
    <w:rsid w:val="00697B63"/>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2096">
      <w:bodyDiv w:val="1"/>
      <w:marLeft w:val="0"/>
      <w:marRight w:val="0"/>
      <w:marTop w:val="0"/>
      <w:marBottom w:val="0"/>
      <w:divBdr>
        <w:top w:val="none" w:sz="0" w:space="0" w:color="auto"/>
        <w:left w:val="none" w:sz="0" w:space="0" w:color="auto"/>
        <w:bottom w:val="none" w:sz="0" w:space="0" w:color="auto"/>
        <w:right w:val="none" w:sz="0" w:space="0" w:color="auto"/>
      </w:divBdr>
    </w:div>
    <w:div w:id="1017151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8525</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Bradley</dc:creator>
  <cp:keywords/>
  <dc:description/>
  <cp:lastModifiedBy>Alan Slingsby</cp:lastModifiedBy>
  <cp:revision>2</cp:revision>
  <dcterms:created xsi:type="dcterms:W3CDTF">2016-07-11T13:11:00Z</dcterms:created>
  <dcterms:modified xsi:type="dcterms:W3CDTF">2016-07-11T13:11:00Z</dcterms:modified>
</cp:coreProperties>
</file>